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0E" w:rsidRDefault="00B95506" w:rsidP="00B95506">
      <w:pPr>
        <w:pStyle w:val="NoSpacing"/>
        <w:jc w:val="center"/>
        <w:rPr>
          <w:rFonts w:ascii="Arial" w:hAnsi="Arial" w:cs="Arial"/>
          <w:b/>
          <w:sz w:val="28"/>
        </w:rPr>
      </w:pPr>
      <w:r w:rsidRPr="00B95506">
        <w:rPr>
          <w:rFonts w:ascii="Arial" w:hAnsi="Arial" w:cs="Arial"/>
          <w:b/>
          <w:sz w:val="28"/>
        </w:rPr>
        <w:t xml:space="preserve">Small Groups </w:t>
      </w:r>
      <w:r w:rsidR="00204077">
        <w:rPr>
          <w:rFonts w:ascii="Arial" w:hAnsi="Arial" w:cs="Arial"/>
          <w:b/>
          <w:sz w:val="28"/>
        </w:rPr>
        <w:t>Training #1</w:t>
      </w:r>
    </w:p>
    <w:p w:rsidR="00B95506" w:rsidRDefault="00B95506" w:rsidP="00B95506">
      <w:pPr>
        <w:pStyle w:val="NoSpacing"/>
        <w:rPr>
          <w:rFonts w:ascii="Arial" w:hAnsi="Arial" w:cs="Arial"/>
          <w:sz w:val="24"/>
        </w:rPr>
      </w:pPr>
    </w:p>
    <w:p w:rsidR="00472179" w:rsidRDefault="00736CFD" w:rsidP="00B95506">
      <w:pPr>
        <w:pStyle w:val="NoSpacing"/>
        <w:rPr>
          <w:rFonts w:ascii="Arial" w:hAnsi="Arial" w:cs="Arial"/>
          <w:sz w:val="24"/>
        </w:rPr>
      </w:pPr>
      <w:r>
        <w:rPr>
          <w:rFonts w:ascii="Arial" w:hAnsi="Arial" w:cs="Arial"/>
          <w:sz w:val="24"/>
        </w:rPr>
        <w:t>This is the first</w:t>
      </w:r>
      <w:r w:rsidR="0015070D">
        <w:rPr>
          <w:rFonts w:ascii="Arial" w:hAnsi="Arial" w:cs="Arial"/>
          <w:sz w:val="24"/>
        </w:rPr>
        <w:t xml:space="preserve"> </w:t>
      </w:r>
      <w:r>
        <w:rPr>
          <w:rFonts w:ascii="Arial" w:hAnsi="Arial" w:cs="Arial"/>
          <w:sz w:val="24"/>
        </w:rPr>
        <w:t xml:space="preserve">of two </w:t>
      </w:r>
      <w:r w:rsidR="0015070D">
        <w:rPr>
          <w:rFonts w:ascii="Arial" w:hAnsi="Arial" w:cs="Arial"/>
          <w:sz w:val="24"/>
        </w:rPr>
        <w:t>presentations on healthy small groups.  The first presentation explains what a healthy small group is.  The second presentation explains how to effectively lead a small group.</w:t>
      </w:r>
    </w:p>
    <w:p w:rsidR="00472179" w:rsidRDefault="00472179" w:rsidP="00B95506">
      <w:pPr>
        <w:pStyle w:val="NoSpacing"/>
        <w:rPr>
          <w:rFonts w:ascii="Arial" w:hAnsi="Arial" w:cs="Arial"/>
          <w:sz w:val="24"/>
        </w:rPr>
      </w:pPr>
    </w:p>
    <w:p w:rsidR="00B95506" w:rsidRDefault="00B95506" w:rsidP="00B95506">
      <w:pPr>
        <w:pStyle w:val="NoSpacing"/>
        <w:numPr>
          <w:ilvl w:val="0"/>
          <w:numId w:val="2"/>
        </w:numPr>
        <w:rPr>
          <w:rFonts w:ascii="Arial" w:hAnsi="Arial" w:cs="Arial"/>
          <w:sz w:val="24"/>
        </w:rPr>
      </w:pPr>
      <w:r>
        <w:rPr>
          <w:rFonts w:ascii="Arial" w:hAnsi="Arial" w:cs="Arial"/>
          <w:sz w:val="24"/>
        </w:rPr>
        <w:t>Why have small groups?</w:t>
      </w:r>
    </w:p>
    <w:p w:rsidR="0015070D" w:rsidRDefault="0015070D" w:rsidP="00B95506">
      <w:pPr>
        <w:pStyle w:val="NoSpacing"/>
        <w:numPr>
          <w:ilvl w:val="0"/>
          <w:numId w:val="3"/>
        </w:numPr>
        <w:rPr>
          <w:rFonts w:ascii="Arial" w:hAnsi="Arial" w:cs="Arial"/>
          <w:sz w:val="24"/>
        </w:rPr>
      </w:pPr>
      <w:r>
        <w:rPr>
          <w:rFonts w:ascii="Arial" w:hAnsi="Arial" w:cs="Arial"/>
          <w:sz w:val="24"/>
        </w:rPr>
        <w:t>Is it just something else to add to our busy schedules?</w:t>
      </w:r>
    </w:p>
    <w:p w:rsidR="00B95506" w:rsidRDefault="0015070D" w:rsidP="00B95506">
      <w:pPr>
        <w:pStyle w:val="NoSpacing"/>
        <w:numPr>
          <w:ilvl w:val="0"/>
          <w:numId w:val="3"/>
        </w:numPr>
        <w:rPr>
          <w:rFonts w:ascii="Arial" w:hAnsi="Arial" w:cs="Arial"/>
          <w:sz w:val="24"/>
        </w:rPr>
      </w:pPr>
      <w:r>
        <w:rPr>
          <w:rFonts w:ascii="Arial" w:hAnsi="Arial" w:cs="Arial"/>
          <w:sz w:val="24"/>
        </w:rPr>
        <w:t xml:space="preserve">Has </w:t>
      </w:r>
      <w:r w:rsidR="00B95506">
        <w:rPr>
          <w:rFonts w:ascii="Arial" w:hAnsi="Arial" w:cs="Arial"/>
          <w:sz w:val="24"/>
        </w:rPr>
        <w:t>you</w:t>
      </w:r>
      <w:r>
        <w:rPr>
          <w:rFonts w:ascii="Arial" w:hAnsi="Arial" w:cs="Arial"/>
          <w:sz w:val="24"/>
        </w:rPr>
        <w:t xml:space="preserve">r pastor promoted </w:t>
      </w:r>
      <w:r w:rsidR="00B95506">
        <w:rPr>
          <w:rFonts w:ascii="Arial" w:hAnsi="Arial" w:cs="Arial"/>
          <w:sz w:val="24"/>
        </w:rPr>
        <w:t>small groups</w:t>
      </w:r>
      <w:r>
        <w:rPr>
          <w:rFonts w:ascii="Arial" w:hAnsi="Arial" w:cs="Arial"/>
          <w:sz w:val="24"/>
        </w:rPr>
        <w:t xml:space="preserve"> and you </w:t>
      </w:r>
      <w:r w:rsidR="00736CFD">
        <w:rPr>
          <w:rFonts w:ascii="Arial" w:hAnsi="Arial" w:cs="Arial"/>
          <w:sz w:val="24"/>
        </w:rPr>
        <w:t xml:space="preserve">are </w:t>
      </w:r>
      <w:r>
        <w:rPr>
          <w:rFonts w:ascii="Arial" w:hAnsi="Arial" w:cs="Arial"/>
          <w:sz w:val="24"/>
        </w:rPr>
        <w:t>wonder</w:t>
      </w:r>
      <w:r w:rsidR="00736CFD">
        <w:rPr>
          <w:rFonts w:ascii="Arial" w:hAnsi="Arial" w:cs="Arial"/>
          <w:sz w:val="24"/>
        </w:rPr>
        <w:t>ing</w:t>
      </w:r>
      <w:r>
        <w:rPr>
          <w:rFonts w:ascii="Arial" w:hAnsi="Arial" w:cs="Arial"/>
          <w:sz w:val="24"/>
        </w:rPr>
        <w:t xml:space="preserve"> why</w:t>
      </w:r>
      <w:r w:rsidR="00B95506">
        <w:rPr>
          <w:rFonts w:ascii="Arial" w:hAnsi="Arial" w:cs="Arial"/>
          <w:sz w:val="24"/>
        </w:rPr>
        <w:t>?</w:t>
      </w:r>
    </w:p>
    <w:p w:rsidR="00B95506" w:rsidRDefault="00391A8C" w:rsidP="00B95506">
      <w:pPr>
        <w:pStyle w:val="NoSpacing"/>
        <w:numPr>
          <w:ilvl w:val="0"/>
          <w:numId w:val="3"/>
        </w:numPr>
        <w:rPr>
          <w:rFonts w:ascii="Arial" w:hAnsi="Arial" w:cs="Arial"/>
          <w:sz w:val="24"/>
        </w:rPr>
      </w:pPr>
      <w:r>
        <w:rPr>
          <w:rFonts w:ascii="Arial" w:hAnsi="Arial" w:cs="Arial"/>
          <w:sz w:val="24"/>
        </w:rPr>
        <w:t xml:space="preserve">Must true followers of Christ </w:t>
      </w:r>
      <w:r w:rsidR="00736CFD">
        <w:rPr>
          <w:rFonts w:ascii="Arial" w:hAnsi="Arial" w:cs="Arial"/>
          <w:sz w:val="24"/>
        </w:rPr>
        <w:t xml:space="preserve">really </w:t>
      </w:r>
      <w:r>
        <w:rPr>
          <w:rFonts w:ascii="Arial" w:hAnsi="Arial" w:cs="Arial"/>
          <w:sz w:val="24"/>
        </w:rPr>
        <w:t>be part of a small group?</w:t>
      </w:r>
    </w:p>
    <w:p w:rsidR="00B95506" w:rsidRDefault="00B95506" w:rsidP="00B95506">
      <w:pPr>
        <w:pStyle w:val="NoSpacing"/>
        <w:rPr>
          <w:rFonts w:ascii="Arial" w:hAnsi="Arial" w:cs="Arial"/>
          <w:sz w:val="24"/>
        </w:rPr>
      </w:pPr>
    </w:p>
    <w:p w:rsidR="00B95506" w:rsidRDefault="00E275DF" w:rsidP="00B95506">
      <w:pPr>
        <w:pStyle w:val="NoSpacing"/>
        <w:numPr>
          <w:ilvl w:val="0"/>
          <w:numId w:val="2"/>
        </w:numPr>
        <w:rPr>
          <w:rFonts w:ascii="Arial" w:hAnsi="Arial" w:cs="Arial"/>
          <w:sz w:val="24"/>
        </w:rPr>
      </w:pPr>
      <w:r>
        <w:rPr>
          <w:rFonts w:ascii="Arial" w:hAnsi="Arial" w:cs="Arial"/>
          <w:sz w:val="24"/>
        </w:rPr>
        <w:t>Principle:</w:t>
      </w:r>
      <w:r w:rsidR="00622239">
        <w:rPr>
          <w:rFonts w:ascii="Arial" w:hAnsi="Arial" w:cs="Arial"/>
          <w:sz w:val="24"/>
        </w:rPr>
        <w:t xml:space="preserve"> </w:t>
      </w:r>
      <w:r w:rsidR="0015070D">
        <w:rPr>
          <w:rFonts w:ascii="Arial" w:hAnsi="Arial" w:cs="Arial"/>
          <w:sz w:val="24"/>
        </w:rPr>
        <w:t>Healthy s</w:t>
      </w:r>
      <w:r w:rsidR="00622239">
        <w:rPr>
          <w:rFonts w:ascii="Arial" w:hAnsi="Arial" w:cs="Arial"/>
          <w:sz w:val="24"/>
        </w:rPr>
        <w:t>mall groups train</w:t>
      </w:r>
      <w:r w:rsidR="00B95506">
        <w:rPr>
          <w:rFonts w:ascii="Arial" w:hAnsi="Arial" w:cs="Arial"/>
          <w:sz w:val="24"/>
        </w:rPr>
        <w:t xml:space="preserve"> us to develop God-like characters.</w:t>
      </w:r>
    </w:p>
    <w:p w:rsidR="00622239" w:rsidRDefault="00622239" w:rsidP="00622239">
      <w:pPr>
        <w:pStyle w:val="NoSpacing"/>
        <w:ind w:left="720"/>
        <w:rPr>
          <w:rFonts w:ascii="Arial" w:hAnsi="Arial" w:cs="Arial"/>
          <w:sz w:val="24"/>
        </w:rPr>
      </w:pPr>
    </w:p>
    <w:p w:rsidR="00B95506" w:rsidRDefault="00B95506" w:rsidP="00B95506">
      <w:pPr>
        <w:pStyle w:val="NoSpacing"/>
        <w:numPr>
          <w:ilvl w:val="0"/>
          <w:numId w:val="4"/>
        </w:numPr>
        <w:rPr>
          <w:rFonts w:ascii="Arial" w:hAnsi="Arial" w:cs="Arial"/>
          <w:sz w:val="24"/>
        </w:rPr>
      </w:pPr>
      <w:r>
        <w:rPr>
          <w:rFonts w:ascii="Arial" w:hAnsi="Arial" w:cs="Arial"/>
          <w:sz w:val="24"/>
        </w:rPr>
        <w:t xml:space="preserve">God was the first small group. </w:t>
      </w:r>
    </w:p>
    <w:p w:rsidR="00622239" w:rsidRDefault="00622239" w:rsidP="00622239">
      <w:pPr>
        <w:pStyle w:val="NoSpacing"/>
        <w:ind w:left="1080"/>
        <w:rPr>
          <w:rFonts w:ascii="Arial" w:hAnsi="Arial" w:cs="Arial"/>
          <w:sz w:val="24"/>
        </w:rPr>
      </w:pPr>
    </w:p>
    <w:p w:rsidR="00B95506" w:rsidRDefault="00B95506" w:rsidP="00B95506">
      <w:pPr>
        <w:pStyle w:val="NoSpacing"/>
        <w:numPr>
          <w:ilvl w:val="0"/>
          <w:numId w:val="5"/>
        </w:numPr>
        <w:rPr>
          <w:rFonts w:ascii="Arial" w:hAnsi="Arial" w:cs="Arial"/>
          <w:sz w:val="24"/>
        </w:rPr>
      </w:pPr>
      <w:r>
        <w:rPr>
          <w:rFonts w:ascii="Arial" w:hAnsi="Arial" w:cs="Arial"/>
          <w:sz w:val="24"/>
        </w:rPr>
        <w:t>In Deut 6:4, “</w:t>
      </w:r>
      <w:r w:rsidR="00E275DF">
        <w:rPr>
          <w:rFonts w:ascii="Arial" w:hAnsi="Arial" w:cs="Arial"/>
          <w:sz w:val="24"/>
        </w:rPr>
        <w:t>The Lord your God is o</w:t>
      </w:r>
      <w:r>
        <w:rPr>
          <w:rFonts w:ascii="Arial" w:hAnsi="Arial" w:cs="Arial"/>
          <w:sz w:val="24"/>
        </w:rPr>
        <w:t>ne.” Yet the word Elohim (plural form of God</w:t>
      </w:r>
      <w:r w:rsidR="00E275DF">
        <w:rPr>
          <w:rFonts w:ascii="Arial" w:hAnsi="Arial" w:cs="Arial"/>
          <w:sz w:val="24"/>
        </w:rPr>
        <w:t>)</w:t>
      </w:r>
      <w:r>
        <w:rPr>
          <w:rFonts w:ascii="Arial" w:hAnsi="Arial" w:cs="Arial"/>
          <w:sz w:val="24"/>
        </w:rPr>
        <w:t xml:space="preserve"> is used</w:t>
      </w:r>
      <w:r w:rsidR="00391A8C">
        <w:rPr>
          <w:rFonts w:ascii="Arial" w:hAnsi="Arial" w:cs="Arial"/>
          <w:sz w:val="24"/>
        </w:rPr>
        <w:t xml:space="preserve"> in this verse.</w:t>
      </w:r>
      <w:r w:rsidR="00386626">
        <w:rPr>
          <w:rFonts w:ascii="Arial" w:hAnsi="Arial" w:cs="Arial"/>
          <w:sz w:val="24"/>
        </w:rPr>
        <w:t xml:space="preserve">  The Bible refers to God the Father, God the Son, and God the Holy Spirit, three yet one.  (</w:t>
      </w:r>
      <w:r w:rsidR="00FC3BF2">
        <w:rPr>
          <w:rFonts w:ascii="Arial" w:hAnsi="Arial" w:cs="Arial"/>
          <w:sz w:val="24"/>
        </w:rPr>
        <w:t>Distinguishable</w:t>
      </w:r>
      <w:r w:rsidR="00386626">
        <w:rPr>
          <w:rFonts w:ascii="Arial" w:hAnsi="Arial" w:cs="Arial"/>
          <w:sz w:val="24"/>
        </w:rPr>
        <w:t>, not divisible)</w:t>
      </w:r>
    </w:p>
    <w:p w:rsidR="00622239" w:rsidRDefault="00622239" w:rsidP="00622239">
      <w:pPr>
        <w:pStyle w:val="NoSpacing"/>
        <w:ind w:left="1440"/>
        <w:rPr>
          <w:rFonts w:ascii="Arial" w:hAnsi="Arial" w:cs="Arial"/>
          <w:sz w:val="24"/>
        </w:rPr>
      </w:pPr>
    </w:p>
    <w:p w:rsidR="00B95506" w:rsidRDefault="00E275DF" w:rsidP="00B95506">
      <w:pPr>
        <w:pStyle w:val="NoSpacing"/>
        <w:numPr>
          <w:ilvl w:val="0"/>
          <w:numId w:val="5"/>
        </w:numPr>
        <w:rPr>
          <w:rFonts w:ascii="Arial" w:hAnsi="Arial" w:cs="Arial"/>
          <w:sz w:val="24"/>
        </w:rPr>
      </w:pPr>
      <w:r>
        <w:rPr>
          <w:rFonts w:ascii="Arial" w:hAnsi="Arial" w:cs="Arial"/>
          <w:sz w:val="24"/>
        </w:rPr>
        <w:t>In John 17, Jesus said (see vs. 21-23), “that they may be one just as We are One.”</w:t>
      </w:r>
    </w:p>
    <w:p w:rsidR="00622239" w:rsidRDefault="00622239" w:rsidP="00622239">
      <w:pPr>
        <w:pStyle w:val="ListParagraph"/>
        <w:rPr>
          <w:rFonts w:ascii="Arial" w:hAnsi="Arial" w:cs="Arial"/>
          <w:sz w:val="24"/>
        </w:rPr>
      </w:pPr>
    </w:p>
    <w:p w:rsidR="0015070D" w:rsidRDefault="00E275DF" w:rsidP="00B95506">
      <w:pPr>
        <w:pStyle w:val="NoSpacing"/>
        <w:numPr>
          <w:ilvl w:val="0"/>
          <w:numId w:val="5"/>
        </w:numPr>
        <w:rPr>
          <w:rFonts w:ascii="Arial" w:hAnsi="Arial" w:cs="Arial"/>
          <w:sz w:val="24"/>
        </w:rPr>
      </w:pPr>
      <w:r>
        <w:rPr>
          <w:rFonts w:ascii="Arial" w:hAnsi="Arial" w:cs="Arial"/>
          <w:sz w:val="24"/>
        </w:rPr>
        <w:t>Throughout the Bible, God the Father, God the Son, and God the Holy Spirit are working together as one</w:t>
      </w:r>
      <w:r w:rsidR="0015070D">
        <w:rPr>
          <w:rFonts w:ascii="Arial" w:hAnsi="Arial" w:cs="Arial"/>
          <w:sz w:val="24"/>
        </w:rPr>
        <w:t xml:space="preserve"> from creation onward.</w:t>
      </w:r>
    </w:p>
    <w:p w:rsidR="0015070D" w:rsidRDefault="0015070D" w:rsidP="0015070D">
      <w:pPr>
        <w:pStyle w:val="ListParagraph"/>
        <w:rPr>
          <w:rFonts w:ascii="Arial" w:hAnsi="Arial" w:cs="Arial"/>
          <w:sz w:val="24"/>
        </w:rPr>
      </w:pPr>
    </w:p>
    <w:p w:rsidR="00391A8C" w:rsidRDefault="00622239" w:rsidP="00B95506">
      <w:pPr>
        <w:pStyle w:val="NoSpacing"/>
        <w:numPr>
          <w:ilvl w:val="0"/>
          <w:numId w:val="5"/>
        </w:numPr>
        <w:rPr>
          <w:rFonts w:ascii="Arial" w:hAnsi="Arial" w:cs="Arial"/>
          <w:sz w:val="24"/>
        </w:rPr>
      </w:pPr>
      <w:r>
        <w:rPr>
          <w:rFonts w:ascii="Arial" w:hAnsi="Arial" w:cs="Arial"/>
          <w:sz w:val="24"/>
        </w:rPr>
        <w:t xml:space="preserve">  </w:t>
      </w:r>
      <w:r w:rsidR="00A507C1">
        <w:rPr>
          <w:rFonts w:ascii="Arial" w:hAnsi="Arial" w:cs="Arial"/>
          <w:sz w:val="24"/>
        </w:rPr>
        <w:t xml:space="preserve">According to 1 John 3:2, every true Believer wants to be, and will be, </w:t>
      </w:r>
      <w:r w:rsidR="0015070D">
        <w:rPr>
          <w:rFonts w:ascii="Arial" w:hAnsi="Arial" w:cs="Arial"/>
          <w:sz w:val="24"/>
        </w:rPr>
        <w:t>more like God’s character</w:t>
      </w:r>
    </w:p>
    <w:p w:rsidR="00E275DF" w:rsidRDefault="00E275DF" w:rsidP="00A507C1">
      <w:pPr>
        <w:pStyle w:val="NoSpacing"/>
        <w:rPr>
          <w:rFonts w:ascii="Arial" w:hAnsi="Arial" w:cs="Arial"/>
          <w:sz w:val="24"/>
        </w:rPr>
      </w:pPr>
    </w:p>
    <w:p w:rsidR="00622239" w:rsidRDefault="00622239" w:rsidP="00622239">
      <w:pPr>
        <w:pStyle w:val="NoSpacing"/>
        <w:rPr>
          <w:rFonts w:ascii="Arial" w:hAnsi="Arial" w:cs="Arial"/>
          <w:sz w:val="24"/>
        </w:rPr>
      </w:pPr>
    </w:p>
    <w:p w:rsidR="00E275DF" w:rsidRDefault="00A507C1" w:rsidP="00E275DF">
      <w:pPr>
        <w:pStyle w:val="NoSpacing"/>
        <w:numPr>
          <w:ilvl w:val="0"/>
          <w:numId w:val="4"/>
        </w:numPr>
        <w:rPr>
          <w:rFonts w:ascii="Arial" w:hAnsi="Arial" w:cs="Arial"/>
          <w:sz w:val="24"/>
        </w:rPr>
      </w:pPr>
      <w:r>
        <w:rPr>
          <w:rFonts w:ascii="Arial" w:hAnsi="Arial" w:cs="Arial"/>
          <w:sz w:val="24"/>
        </w:rPr>
        <w:t>Unfortunately Satan d</w:t>
      </w:r>
      <w:r w:rsidR="00622239">
        <w:rPr>
          <w:rFonts w:ascii="Arial" w:hAnsi="Arial" w:cs="Arial"/>
          <w:sz w:val="24"/>
        </w:rPr>
        <w:t xml:space="preserve">isrupted heaven’s perfect harmony.  Instead of focusing upon others, he focused </w:t>
      </w:r>
      <w:r w:rsidR="00FC3BF2">
        <w:rPr>
          <w:rFonts w:ascii="Arial" w:hAnsi="Arial" w:cs="Arial"/>
          <w:sz w:val="24"/>
        </w:rPr>
        <w:t xml:space="preserve">only </w:t>
      </w:r>
      <w:r w:rsidR="00622239">
        <w:rPr>
          <w:rFonts w:ascii="Arial" w:hAnsi="Arial" w:cs="Arial"/>
          <w:sz w:val="24"/>
        </w:rPr>
        <w:t>upon himself.</w:t>
      </w:r>
    </w:p>
    <w:p w:rsidR="00B2049A" w:rsidRDefault="00B2049A" w:rsidP="00B2049A">
      <w:pPr>
        <w:pStyle w:val="NoSpacing"/>
        <w:ind w:left="1080"/>
        <w:rPr>
          <w:rFonts w:ascii="Arial" w:hAnsi="Arial" w:cs="Arial"/>
          <w:sz w:val="24"/>
        </w:rPr>
      </w:pPr>
    </w:p>
    <w:p w:rsidR="00622239" w:rsidRDefault="00622239" w:rsidP="00622239">
      <w:pPr>
        <w:pStyle w:val="NoSpacing"/>
        <w:numPr>
          <w:ilvl w:val="0"/>
          <w:numId w:val="6"/>
        </w:numPr>
        <w:rPr>
          <w:rFonts w:ascii="Arial" w:hAnsi="Arial" w:cs="Arial"/>
          <w:sz w:val="24"/>
        </w:rPr>
      </w:pPr>
      <w:r>
        <w:rPr>
          <w:rFonts w:ascii="Arial" w:hAnsi="Arial" w:cs="Arial"/>
          <w:sz w:val="24"/>
        </w:rPr>
        <w:t xml:space="preserve">“I will ascend into heaven, I will exalt my throne above the stars of God, I will ascend above the heights of the clouds, </w:t>
      </w:r>
      <w:proofErr w:type="gramStart"/>
      <w:r>
        <w:rPr>
          <w:rFonts w:ascii="Arial" w:hAnsi="Arial" w:cs="Arial"/>
          <w:sz w:val="24"/>
        </w:rPr>
        <w:t>I</w:t>
      </w:r>
      <w:proofErr w:type="gramEnd"/>
      <w:r>
        <w:rPr>
          <w:rFonts w:ascii="Arial" w:hAnsi="Arial" w:cs="Arial"/>
          <w:sz w:val="24"/>
        </w:rPr>
        <w:t xml:space="preserve"> will be like the Most High.”</w:t>
      </w:r>
      <w:r w:rsidR="00FC3BF2">
        <w:rPr>
          <w:rFonts w:ascii="Arial" w:hAnsi="Arial" w:cs="Arial"/>
          <w:sz w:val="24"/>
        </w:rPr>
        <w:t xml:space="preserve">  Isa. 14:13-14</w:t>
      </w:r>
    </w:p>
    <w:p w:rsidR="00B2049A" w:rsidRDefault="00B2049A" w:rsidP="00B2049A">
      <w:pPr>
        <w:pStyle w:val="NoSpacing"/>
        <w:ind w:left="1440"/>
        <w:rPr>
          <w:rFonts w:ascii="Arial" w:hAnsi="Arial" w:cs="Arial"/>
          <w:sz w:val="24"/>
        </w:rPr>
      </w:pPr>
    </w:p>
    <w:p w:rsidR="00B95506" w:rsidRDefault="00622239" w:rsidP="00622239">
      <w:pPr>
        <w:pStyle w:val="NoSpacing"/>
        <w:numPr>
          <w:ilvl w:val="0"/>
          <w:numId w:val="6"/>
        </w:numPr>
        <w:rPr>
          <w:rFonts w:ascii="Arial" w:hAnsi="Arial" w:cs="Arial"/>
          <w:sz w:val="24"/>
        </w:rPr>
      </w:pPr>
      <w:r>
        <w:rPr>
          <w:rFonts w:ascii="Arial" w:hAnsi="Arial" w:cs="Arial"/>
          <w:sz w:val="24"/>
        </w:rPr>
        <w:t>Our western culture is focused upon “what’s in it for me?”</w:t>
      </w:r>
      <w:r w:rsidR="00391A8C">
        <w:rPr>
          <w:rFonts w:ascii="Arial" w:hAnsi="Arial" w:cs="Arial"/>
          <w:sz w:val="24"/>
        </w:rPr>
        <w:t xml:space="preserve">  (Frank Sinatra, “I did it my way.”)</w:t>
      </w:r>
    </w:p>
    <w:p w:rsidR="00B2049A" w:rsidRDefault="00B2049A" w:rsidP="00B2049A">
      <w:pPr>
        <w:pStyle w:val="ListParagraph"/>
        <w:rPr>
          <w:rFonts w:ascii="Arial" w:hAnsi="Arial" w:cs="Arial"/>
          <w:sz w:val="24"/>
        </w:rPr>
      </w:pPr>
    </w:p>
    <w:p w:rsidR="00622239" w:rsidRDefault="00622239" w:rsidP="00622239">
      <w:pPr>
        <w:pStyle w:val="NoSpacing"/>
        <w:numPr>
          <w:ilvl w:val="0"/>
          <w:numId w:val="6"/>
        </w:numPr>
        <w:rPr>
          <w:rFonts w:ascii="Arial" w:hAnsi="Arial" w:cs="Arial"/>
          <w:sz w:val="24"/>
        </w:rPr>
      </w:pPr>
      <w:r>
        <w:rPr>
          <w:rFonts w:ascii="Arial" w:hAnsi="Arial" w:cs="Arial"/>
          <w:sz w:val="24"/>
        </w:rPr>
        <w:t xml:space="preserve">This mentality has even </w:t>
      </w:r>
      <w:r w:rsidR="00B2049A">
        <w:rPr>
          <w:rFonts w:ascii="Arial" w:hAnsi="Arial" w:cs="Arial"/>
          <w:sz w:val="24"/>
        </w:rPr>
        <w:t>affected</w:t>
      </w:r>
      <w:r>
        <w:rPr>
          <w:rFonts w:ascii="Arial" w:hAnsi="Arial" w:cs="Arial"/>
          <w:sz w:val="24"/>
        </w:rPr>
        <w:t xml:space="preserve"> God’s followers.</w:t>
      </w:r>
      <w:r w:rsidR="00391A8C">
        <w:rPr>
          <w:rFonts w:ascii="Arial" w:hAnsi="Arial" w:cs="Arial"/>
          <w:sz w:val="24"/>
        </w:rPr>
        <w:t xml:space="preserve">  People attend church if they like the music, </w:t>
      </w:r>
      <w:r w:rsidR="00A507C1">
        <w:rPr>
          <w:rFonts w:ascii="Arial" w:hAnsi="Arial" w:cs="Arial"/>
          <w:sz w:val="24"/>
        </w:rPr>
        <w:t xml:space="preserve">or </w:t>
      </w:r>
      <w:r w:rsidR="00391A8C">
        <w:rPr>
          <w:rFonts w:ascii="Arial" w:hAnsi="Arial" w:cs="Arial"/>
          <w:sz w:val="24"/>
        </w:rPr>
        <w:t xml:space="preserve">the preacher, and are not confronted </w:t>
      </w:r>
      <w:r w:rsidR="00FC3BF2">
        <w:rPr>
          <w:rFonts w:ascii="Arial" w:hAnsi="Arial" w:cs="Arial"/>
          <w:sz w:val="24"/>
        </w:rPr>
        <w:t>(</w:t>
      </w:r>
      <w:r w:rsidR="00391A8C">
        <w:rPr>
          <w:rFonts w:ascii="Arial" w:hAnsi="Arial" w:cs="Arial"/>
          <w:sz w:val="24"/>
        </w:rPr>
        <w:t>too much</w:t>
      </w:r>
      <w:r w:rsidR="00FC3BF2">
        <w:rPr>
          <w:rFonts w:ascii="Arial" w:hAnsi="Arial" w:cs="Arial"/>
          <w:sz w:val="24"/>
        </w:rPr>
        <w:t>)</w:t>
      </w:r>
      <w:r w:rsidR="00391A8C">
        <w:rPr>
          <w:rFonts w:ascii="Arial" w:hAnsi="Arial" w:cs="Arial"/>
          <w:sz w:val="24"/>
        </w:rPr>
        <w:t>.</w:t>
      </w:r>
    </w:p>
    <w:p w:rsidR="00622239" w:rsidRDefault="00622239" w:rsidP="00622239">
      <w:pPr>
        <w:pStyle w:val="NoSpacing"/>
        <w:rPr>
          <w:rFonts w:ascii="Arial" w:hAnsi="Arial" w:cs="Arial"/>
          <w:sz w:val="24"/>
        </w:rPr>
      </w:pPr>
    </w:p>
    <w:p w:rsidR="00622239" w:rsidRDefault="00A507C1" w:rsidP="00622239">
      <w:pPr>
        <w:pStyle w:val="NoSpacing"/>
        <w:numPr>
          <w:ilvl w:val="0"/>
          <w:numId w:val="4"/>
        </w:numPr>
        <w:rPr>
          <w:rFonts w:ascii="Arial" w:hAnsi="Arial" w:cs="Arial"/>
          <w:sz w:val="24"/>
        </w:rPr>
      </w:pPr>
      <w:r>
        <w:rPr>
          <w:rFonts w:ascii="Arial" w:hAnsi="Arial" w:cs="Arial"/>
          <w:sz w:val="24"/>
        </w:rPr>
        <w:t>Besides, s</w:t>
      </w:r>
      <w:r w:rsidR="00622239">
        <w:rPr>
          <w:rFonts w:ascii="Arial" w:hAnsi="Arial" w:cs="Arial"/>
          <w:sz w:val="24"/>
        </w:rPr>
        <w:t>o little of what we do today prepares us to live throughout eternity.</w:t>
      </w:r>
    </w:p>
    <w:p w:rsidR="00B2049A" w:rsidRDefault="00B2049A" w:rsidP="00B2049A">
      <w:pPr>
        <w:pStyle w:val="NoSpacing"/>
        <w:ind w:left="1080"/>
        <w:rPr>
          <w:rFonts w:ascii="Arial" w:hAnsi="Arial" w:cs="Arial"/>
          <w:sz w:val="24"/>
        </w:rPr>
      </w:pPr>
    </w:p>
    <w:p w:rsidR="00622239" w:rsidRDefault="00622239" w:rsidP="00622239">
      <w:pPr>
        <w:pStyle w:val="NoSpacing"/>
        <w:numPr>
          <w:ilvl w:val="0"/>
          <w:numId w:val="7"/>
        </w:numPr>
        <w:rPr>
          <w:rFonts w:ascii="Arial" w:hAnsi="Arial" w:cs="Arial"/>
          <w:sz w:val="24"/>
        </w:rPr>
      </w:pPr>
      <w:r>
        <w:rPr>
          <w:rFonts w:ascii="Arial" w:hAnsi="Arial" w:cs="Arial"/>
          <w:sz w:val="24"/>
        </w:rPr>
        <w:t>Many of today’s professions won’t be needed in heaven.</w:t>
      </w:r>
      <w:r w:rsidR="00391A8C">
        <w:rPr>
          <w:rFonts w:ascii="Arial" w:hAnsi="Arial" w:cs="Arial"/>
          <w:sz w:val="24"/>
        </w:rPr>
        <w:t xml:space="preserve"> (For example, physicians, morticians, policemen, etc.)</w:t>
      </w:r>
    </w:p>
    <w:p w:rsidR="00B2049A" w:rsidRDefault="00B2049A" w:rsidP="00B2049A">
      <w:pPr>
        <w:pStyle w:val="NoSpacing"/>
        <w:ind w:left="1440"/>
        <w:rPr>
          <w:rFonts w:ascii="Arial" w:hAnsi="Arial" w:cs="Arial"/>
          <w:sz w:val="24"/>
        </w:rPr>
      </w:pPr>
    </w:p>
    <w:p w:rsidR="00622239" w:rsidRDefault="00622239" w:rsidP="00622239">
      <w:pPr>
        <w:pStyle w:val="NoSpacing"/>
        <w:numPr>
          <w:ilvl w:val="0"/>
          <w:numId w:val="7"/>
        </w:numPr>
        <w:rPr>
          <w:rFonts w:ascii="Arial" w:hAnsi="Arial" w:cs="Arial"/>
          <w:sz w:val="24"/>
        </w:rPr>
      </w:pPr>
      <w:r>
        <w:rPr>
          <w:rFonts w:ascii="Arial" w:hAnsi="Arial" w:cs="Arial"/>
          <w:sz w:val="24"/>
        </w:rPr>
        <w:t>“I owe, I owe, so off to work I go…”</w:t>
      </w:r>
      <w:r w:rsidR="00B2049A">
        <w:rPr>
          <w:rFonts w:ascii="Arial" w:hAnsi="Arial" w:cs="Arial"/>
          <w:sz w:val="24"/>
        </w:rPr>
        <w:t xml:space="preserve"> (To the tune of a Mickey Mouse jingle)</w:t>
      </w:r>
      <w:r>
        <w:rPr>
          <w:rFonts w:ascii="Arial" w:hAnsi="Arial" w:cs="Arial"/>
          <w:sz w:val="24"/>
        </w:rPr>
        <w:t xml:space="preserve"> characterizes </w:t>
      </w:r>
      <w:r w:rsidR="00B2049A">
        <w:rPr>
          <w:rFonts w:ascii="Arial" w:hAnsi="Arial" w:cs="Arial"/>
          <w:sz w:val="24"/>
        </w:rPr>
        <w:t>the thinking of most Americans.</w:t>
      </w:r>
      <w:r w:rsidR="00391A8C">
        <w:rPr>
          <w:rFonts w:ascii="Arial" w:hAnsi="Arial" w:cs="Arial"/>
          <w:sz w:val="24"/>
        </w:rPr>
        <w:t xml:space="preserve">  Heaven is not like this, see Rev. 22:17. </w:t>
      </w:r>
    </w:p>
    <w:p w:rsidR="00FC3BF2" w:rsidRDefault="00FC3BF2" w:rsidP="00FC3BF2">
      <w:pPr>
        <w:pStyle w:val="ListParagraph"/>
        <w:rPr>
          <w:rFonts w:ascii="Arial" w:hAnsi="Arial" w:cs="Arial"/>
          <w:sz w:val="24"/>
        </w:rPr>
      </w:pPr>
    </w:p>
    <w:p w:rsidR="00FC3BF2" w:rsidRDefault="00FC3BF2" w:rsidP="00622239">
      <w:pPr>
        <w:pStyle w:val="NoSpacing"/>
        <w:numPr>
          <w:ilvl w:val="0"/>
          <w:numId w:val="7"/>
        </w:numPr>
        <w:rPr>
          <w:rFonts w:ascii="Arial" w:hAnsi="Arial" w:cs="Arial"/>
          <w:sz w:val="24"/>
        </w:rPr>
      </w:pPr>
      <w:r>
        <w:rPr>
          <w:rFonts w:ascii="Arial" w:hAnsi="Arial" w:cs="Arial"/>
          <w:sz w:val="24"/>
        </w:rPr>
        <w:lastRenderedPageBreak/>
        <w:t>What can we do today that will prepare us for eternity?</w:t>
      </w:r>
    </w:p>
    <w:p w:rsidR="00B2049A" w:rsidRDefault="00B2049A" w:rsidP="00B2049A">
      <w:pPr>
        <w:pStyle w:val="ListParagraph"/>
        <w:rPr>
          <w:rFonts w:ascii="Arial" w:hAnsi="Arial" w:cs="Arial"/>
          <w:sz w:val="24"/>
        </w:rPr>
      </w:pPr>
    </w:p>
    <w:p w:rsidR="00B2049A" w:rsidRDefault="00B2049A" w:rsidP="00A507C1">
      <w:pPr>
        <w:pStyle w:val="NoSpacing"/>
        <w:numPr>
          <w:ilvl w:val="0"/>
          <w:numId w:val="4"/>
        </w:numPr>
        <w:rPr>
          <w:rFonts w:ascii="Arial" w:hAnsi="Arial" w:cs="Arial"/>
          <w:sz w:val="24"/>
        </w:rPr>
      </w:pPr>
      <w:r>
        <w:rPr>
          <w:rFonts w:ascii="Arial" w:hAnsi="Arial" w:cs="Arial"/>
          <w:sz w:val="24"/>
        </w:rPr>
        <w:t xml:space="preserve">Many young couples focus upon the wedding and neglect the marriage.  Too many Christians focus </w:t>
      </w:r>
      <w:r w:rsidR="00391A8C">
        <w:rPr>
          <w:rFonts w:ascii="Arial" w:hAnsi="Arial" w:cs="Arial"/>
          <w:sz w:val="24"/>
        </w:rPr>
        <w:t xml:space="preserve">only </w:t>
      </w:r>
      <w:r>
        <w:rPr>
          <w:rFonts w:ascii="Arial" w:hAnsi="Arial" w:cs="Arial"/>
          <w:sz w:val="24"/>
        </w:rPr>
        <w:t>upon the 2</w:t>
      </w:r>
      <w:r w:rsidRPr="00B2049A">
        <w:rPr>
          <w:rFonts w:ascii="Arial" w:hAnsi="Arial" w:cs="Arial"/>
          <w:sz w:val="24"/>
          <w:vertAlign w:val="superscript"/>
        </w:rPr>
        <w:t>nd</w:t>
      </w:r>
      <w:r>
        <w:rPr>
          <w:rFonts w:ascii="Arial" w:hAnsi="Arial" w:cs="Arial"/>
          <w:sz w:val="24"/>
        </w:rPr>
        <w:t xml:space="preserve"> Coming and don’t prepare to live in perfect peace with others throughout eternity.  Small groups teach us how to do this!</w:t>
      </w:r>
    </w:p>
    <w:p w:rsidR="00B2049A" w:rsidRDefault="00B2049A" w:rsidP="00B2049A">
      <w:pPr>
        <w:pStyle w:val="ListParagraph"/>
        <w:rPr>
          <w:rFonts w:ascii="Arial" w:hAnsi="Arial" w:cs="Arial"/>
          <w:sz w:val="24"/>
        </w:rPr>
      </w:pPr>
    </w:p>
    <w:p w:rsidR="00B2049A" w:rsidRDefault="00B2049A" w:rsidP="00A507C1">
      <w:pPr>
        <w:pStyle w:val="NoSpacing"/>
        <w:numPr>
          <w:ilvl w:val="0"/>
          <w:numId w:val="4"/>
        </w:numPr>
        <w:rPr>
          <w:rFonts w:ascii="Arial" w:hAnsi="Arial" w:cs="Arial"/>
          <w:sz w:val="24"/>
        </w:rPr>
      </w:pPr>
      <w:r>
        <w:rPr>
          <w:rFonts w:ascii="Arial" w:hAnsi="Arial" w:cs="Arial"/>
          <w:sz w:val="24"/>
        </w:rPr>
        <w:t xml:space="preserve">Small groups help us to </w:t>
      </w:r>
      <w:r w:rsidR="00391A8C">
        <w:rPr>
          <w:rFonts w:ascii="Arial" w:hAnsi="Arial" w:cs="Arial"/>
          <w:sz w:val="24"/>
        </w:rPr>
        <w:t xml:space="preserve">A. </w:t>
      </w:r>
      <w:r>
        <w:rPr>
          <w:rFonts w:ascii="Arial" w:hAnsi="Arial" w:cs="Arial"/>
          <w:sz w:val="24"/>
        </w:rPr>
        <w:t xml:space="preserve">develop God-like characters, </w:t>
      </w:r>
      <w:r w:rsidR="00391A8C">
        <w:rPr>
          <w:rFonts w:ascii="Arial" w:hAnsi="Arial" w:cs="Arial"/>
          <w:sz w:val="24"/>
        </w:rPr>
        <w:t xml:space="preserve">B. </w:t>
      </w:r>
      <w:r>
        <w:rPr>
          <w:rFonts w:ascii="Arial" w:hAnsi="Arial" w:cs="Arial"/>
          <w:sz w:val="24"/>
        </w:rPr>
        <w:t>reverse</w:t>
      </w:r>
      <w:r w:rsidR="00391A8C">
        <w:rPr>
          <w:rFonts w:ascii="Arial" w:hAnsi="Arial" w:cs="Arial"/>
          <w:sz w:val="24"/>
        </w:rPr>
        <w:t>s</w:t>
      </w:r>
      <w:r>
        <w:rPr>
          <w:rFonts w:ascii="Arial" w:hAnsi="Arial" w:cs="Arial"/>
          <w:sz w:val="24"/>
        </w:rPr>
        <w:t xml:space="preserve"> the </w:t>
      </w:r>
      <w:r w:rsidR="00FC3BF2">
        <w:rPr>
          <w:rFonts w:ascii="Arial" w:hAnsi="Arial" w:cs="Arial"/>
          <w:sz w:val="24"/>
        </w:rPr>
        <w:t>focus</w:t>
      </w:r>
      <w:r>
        <w:rPr>
          <w:rFonts w:ascii="Arial" w:hAnsi="Arial" w:cs="Arial"/>
          <w:sz w:val="24"/>
        </w:rPr>
        <w:t xml:space="preserve"> of sin, and </w:t>
      </w:r>
      <w:r w:rsidR="00391A8C">
        <w:rPr>
          <w:rFonts w:ascii="Arial" w:hAnsi="Arial" w:cs="Arial"/>
          <w:sz w:val="24"/>
        </w:rPr>
        <w:t xml:space="preserve">C. </w:t>
      </w:r>
      <w:r>
        <w:rPr>
          <w:rFonts w:ascii="Arial" w:hAnsi="Arial" w:cs="Arial"/>
          <w:sz w:val="24"/>
        </w:rPr>
        <w:t>prepare</w:t>
      </w:r>
      <w:r w:rsidR="00FC3BF2">
        <w:rPr>
          <w:rFonts w:ascii="Arial" w:hAnsi="Arial" w:cs="Arial"/>
          <w:sz w:val="24"/>
        </w:rPr>
        <w:t>s</w:t>
      </w:r>
      <w:r>
        <w:rPr>
          <w:rFonts w:ascii="Arial" w:hAnsi="Arial" w:cs="Arial"/>
          <w:sz w:val="24"/>
        </w:rPr>
        <w:t xml:space="preserve"> us to live </w:t>
      </w:r>
      <w:r w:rsidR="00CB60C3">
        <w:rPr>
          <w:rFonts w:ascii="Arial" w:hAnsi="Arial" w:cs="Arial"/>
          <w:sz w:val="24"/>
        </w:rPr>
        <w:t xml:space="preserve">peacefully </w:t>
      </w:r>
      <w:r>
        <w:rPr>
          <w:rFonts w:ascii="Arial" w:hAnsi="Arial" w:cs="Arial"/>
          <w:sz w:val="24"/>
        </w:rPr>
        <w:t>throughout eternity!</w:t>
      </w:r>
    </w:p>
    <w:p w:rsidR="00B2049A" w:rsidRDefault="00B2049A" w:rsidP="00B2049A">
      <w:pPr>
        <w:pStyle w:val="ListParagraph"/>
        <w:rPr>
          <w:rFonts w:ascii="Arial" w:hAnsi="Arial" w:cs="Arial"/>
          <w:sz w:val="24"/>
        </w:rPr>
      </w:pPr>
    </w:p>
    <w:p w:rsidR="00B2049A" w:rsidRDefault="00B2049A" w:rsidP="00B2049A">
      <w:pPr>
        <w:pStyle w:val="NoSpacing"/>
        <w:numPr>
          <w:ilvl w:val="0"/>
          <w:numId w:val="2"/>
        </w:numPr>
        <w:rPr>
          <w:rFonts w:ascii="Arial" w:hAnsi="Arial" w:cs="Arial"/>
          <w:sz w:val="24"/>
        </w:rPr>
      </w:pPr>
      <w:r>
        <w:rPr>
          <w:rFonts w:ascii="Arial" w:hAnsi="Arial" w:cs="Arial"/>
          <w:sz w:val="24"/>
        </w:rPr>
        <w:t>EGW quotes on small groups.</w:t>
      </w:r>
      <w:r w:rsidR="00204077">
        <w:rPr>
          <w:rFonts w:ascii="Arial" w:hAnsi="Arial" w:cs="Arial"/>
          <w:sz w:val="24"/>
        </w:rPr>
        <w:t xml:space="preserve"> (7T:21-22 &amp; SC:101)</w:t>
      </w:r>
    </w:p>
    <w:p w:rsidR="00E26881" w:rsidRDefault="00E26881" w:rsidP="00E26881">
      <w:pPr>
        <w:pStyle w:val="NoSpacing"/>
        <w:rPr>
          <w:rFonts w:ascii="Arial" w:hAnsi="Arial" w:cs="Arial"/>
          <w:sz w:val="24"/>
        </w:rPr>
      </w:pPr>
    </w:p>
    <w:p w:rsidR="00E26881" w:rsidRDefault="00E26881" w:rsidP="00E26881">
      <w:pPr>
        <w:pStyle w:val="NoSpacing"/>
        <w:numPr>
          <w:ilvl w:val="0"/>
          <w:numId w:val="2"/>
        </w:numPr>
        <w:rPr>
          <w:rFonts w:ascii="Arial" w:hAnsi="Arial" w:cs="Arial"/>
          <w:sz w:val="24"/>
        </w:rPr>
      </w:pPr>
      <w:r>
        <w:rPr>
          <w:rFonts w:ascii="Arial" w:hAnsi="Arial" w:cs="Arial"/>
          <w:sz w:val="24"/>
        </w:rPr>
        <w:t>Early SDA practiced small groups</w:t>
      </w:r>
      <w:r w:rsidR="00204077">
        <w:rPr>
          <w:rFonts w:ascii="Arial" w:hAnsi="Arial" w:cs="Arial"/>
          <w:sz w:val="24"/>
        </w:rPr>
        <w:t>.  In 1880 we had 15,570 members and held 10,000 small groups – using “Bible Readings for the Home Circle.”</w:t>
      </w:r>
    </w:p>
    <w:p w:rsidR="00B2049A" w:rsidRDefault="00B2049A" w:rsidP="00B2049A">
      <w:pPr>
        <w:pStyle w:val="NoSpacing"/>
        <w:rPr>
          <w:rFonts w:ascii="Arial" w:hAnsi="Arial" w:cs="Arial"/>
          <w:sz w:val="24"/>
        </w:rPr>
      </w:pPr>
    </w:p>
    <w:p w:rsidR="00B2049A" w:rsidRDefault="00391A8C" w:rsidP="00B2049A">
      <w:pPr>
        <w:pStyle w:val="NoSpacing"/>
        <w:numPr>
          <w:ilvl w:val="0"/>
          <w:numId w:val="2"/>
        </w:numPr>
        <w:rPr>
          <w:rFonts w:ascii="Arial" w:hAnsi="Arial" w:cs="Arial"/>
          <w:sz w:val="24"/>
        </w:rPr>
      </w:pPr>
      <w:r>
        <w:rPr>
          <w:rFonts w:ascii="Arial" w:hAnsi="Arial" w:cs="Arial"/>
          <w:sz w:val="24"/>
        </w:rPr>
        <w:t>Characteristics of healthy small groups</w:t>
      </w:r>
    </w:p>
    <w:p w:rsidR="00391A8C" w:rsidRDefault="00391A8C" w:rsidP="00391A8C">
      <w:pPr>
        <w:pStyle w:val="ListParagraph"/>
        <w:rPr>
          <w:rFonts w:ascii="Arial" w:hAnsi="Arial" w:cs="Arial"/>
          <w:sz w:val="24"/>
        </w:rPr>
      </w:pPr>
    </w:p>
    <w:p w:rsidR="00A507C1" w:rsidRDefault="00D51439" w:rsidP="00A507C1">
      <w:pPr>
        <w:pStyle w:val="NoSpacing"/>
        <w:numPr>
          <w:ilvl w:val="0"/>
          <w:numId w:val="8"/>
        </w:numPr>
        <w:rPr>
          <w:rFonts w:ascii="Arial" w:hAnsi="Arial" w:cs="Arial"/>
          <w:sz w:val="24"/>
        </w:rPr>
      </w:pPr>
      <w:r w:rsidRPr="00A507C1">
        <w:rPr>
          <w:rFonts w:ascii="Arial" w:hAnsi="Arial" w:cs="Arial"/>
          <w:sz w:val="24"/>
        </w:rPr>
        <w:t xml:space="preserve">A </w:t>
      </w:r>
      <w:r w:rsidR="00A507C1" w:rsidRPr="00A507C1">
        <w:rPr>
          <w:rFonts w:ascii="Arial" w:hAnsi="Arial" w:cs="Arial"/>
          <w:sz w:val="24"/>
        </w:rPr>
        <w:t>gathering of a few people isn’t necessarily a healthy small group</w:t>
      </w:r>
      <w:r w:rsidR="00A507C1">
        <w:rPr>
          <w:rFonts w:ascii="Arial" w:hAnsi="Arial" w:cs="Arial"/>
          <w:sz w:val="24"/>
        </w:rPr>
        <w:t>.</w:t>
      </w:r>
    </w:p>
    <w:p w:rsidR="00A507C1" w:rsidRPr="00A507C1" w:rsidRDefault="00A507C1" w:rsidP="00A507C1">
      <w:pPr>
        <w:pStyle w:val="NoSpacing"/>
        <w:ind w:left="1080"/>
        <w:rPr>
          <w:rFonts w:ascii="Arial" w:hAnsi="Arial" w:cs="Arial"/>
          <w:sz w:val="24"/>
        </w:rPr>
      </w:pPr>
    </w:p>
    <w:p w:rsidR="00D51439" w:rsidRDefault="00A507C1" w:rsidP="00391A8C">
      <w:pPr>
        <w:pStyle w:val="NoSpacing"/>
        <w:numPr>
          <w:ilvl w:val="0"/>
          <w:numId w:val="8"/>
        </w:numPr>
        <w:rPr>
          <w:rFonts w:ascii="Arial" w:hAnsi="Arial" w:cs="Arial"/>
          <w:sz w:val="24"/>
        </w:rPr>
      </w:pPr>
      <w:r>
        <w:rPr>
          <w:rFonts w:ascii="Arial" w:hAnsi="Arial" w:cs="Arial"/>
          <w:sz w:val="24"/>
        </w:rPr>
        <w:t>S</w:t>
      </w:r>
      <w:r w:rsidR="00D51439">
        <w:rPr>
          <w:rFonts w:ascii="Arial" w:hAnsi="Arial" w:cs="Arial"/>
          <w:sz w:val="24"/>
        </w:rPr>
        <w:t>mall groups are</w:t>
      </w:r>
      <w:r>
        <w:rPr>
          <w:rFonts w:ascii="Arial" w:hAnsi="Arial" w:cs="Arial"/>
          <w:sz w:val="24"/>
        </w:rPr>
        <w:t>n’t</w:t>
      </w:r>
      <w:r w:rsidR="00D51439">
        <w:rPr>
          <w:rFonts w:ascii="Arial" w:hAnsi="Arial" w:cs="Arial"/>
          <w:sz w:val="24"/>
        </w:rPr>
        <w:t xml:space="preserve"> healthy</w:t>
      </w:r>
      <w:r>
        <w:rPr>
          <w:rFonts w:ascii="Arial" w:hAnsi="Arial" w:cs="Arial"/>
          <w:sz w:val="24"/>
        </w:rPr>
        <w:t xml:space="preserve"> </w:t>
      </w:r>
      <w:r w:rsidR="00D51439">
        <w:rPr>
          <w:rFonts w:ascii="Arial" w:hAnsi="Arial" w:cs="Arial"/>
          <w:sz w:val="24"/>
        </w:rPr>
        <w:t xml:space="preserve">if they are the source of gossip or develop into clichés.  </w:t>
      </w:r>
    </w:p>
    <w:p w:rsidR="00D51439" w:rsidRDefault="00D51439" w:rsidP="00D51439">
      <w:pPr>
        <w:pStyle w:val="NoSpacing"/>
        <w:rPr>
          <w:rFonts w:ascii="Arial" w:hAnsi="Arial" w:cs="Arial"/>
          <w:sz w:val="24"/>
        </w:rPr>
      </w:pPr>
    </w:p>
    <w:p w:rsidR="00D51439" w:rsidRDefault="00D51439" w:rsidP="00D51439">
      <w:pPr>
        <w:pStyle w:val="NoSpacing"/>
        <w:numPr>
          <w:ilvl w:val="0"/>
          <w:numId w:val="2"/>
        </w:numPr>
        <w:rPr>
          <w:rFonts w:ascii="Arial" w:hAnsi="Arial" w:cs="Arial"/>
          <w:sz w:val="24"/>
        </w:rPr>
      </w:pPr>
      <w:r>
        <w:rPr>
          <w:rFonts w:ascii="Arial" w:hAnsi="Arial" w:cs="Arial"/>
          <w:sz w:val="24"/>
        </w:rPr>
        <w:t>Healthy small groups have four essential activities, which are</w:t>
      </w:r>
    </w:p>
    <w:p w:rsidR="00D51439" w:rsidRDefault="00D51439" w:rsidP="00D51439">
      <w:pPr>
        <w:pStyle w:val="NoSpacing"/>
        <w:numPr>
          <w:ilvl w:val="0"/>
          <w:numId w:val="9"/>
        </w:numPr>
        <w:rPr>
          <w:rFonts w:ascii="Arial" w:hAnsi="Arial" w:cs="Arial"/>
          <w:sz w:val="24"/>
        </w:rPr>
      </w:pPr>
      <w:r>
        <w:rPr>
          <w:rFonts w:ascii="Arial" w:hAnsi="Arial" w:cs="Arial"/>
          <w:sz w:val="24"/>
        </w:rPr>
        <w:t>Supportive fellowship</w:t>
      </w:r>
    </w:p>
    <w:p w:rsidR="00D51439" w:rsidRDefault="00D51439" w:rsidP="00D51439">
      <w:pPr>
        <w:pStyle w:val="NoSpacing"/>
        <w:numPr>
          <w:ilvl w:val="0"/>
          <w:numId w:val="9"/>
        </w:numPr>
        <w:rPr>
          <w:rFonts w:ascii="Arial" w:hAnsi="Arial" w:cs="Arial"/>
          <w:sz w:val="24"/>
        </w:rPr>
      </w:pPr>
      <w:r>
        <w:rPr>
          <w:rFonts w:ascii="Arial" w:hAnsi="Arial" w:cs="Arial"/>
          <w:sz w:val="24"/>
        </w:rPr>
        <w:t>Intercessory prayer</w:t>
      </w:r>
    </w:p>
    <w:p w:rsidR="00D51439" w:rsidRDefault="00D51439" w:rsidP="00D51439">
      <w:pPr>
        <w:pStyle w:val="NoSpacing"/>
        <w:numPr>
          <w:ilvl w:val="0"/>
          <w:numId w:val="9"/>
        </w:numPr>
        <w:rPr>
          <w:rFonts w:ascii="Arial" w:hAnsi="Arial" w:cs="Arial"/>
          <w:sz w:val="24"/>
        </w:rPr>
      </w:pPr>
      <w:r>
        <w:rPr>
          <w:rFonts w:ascii="Arial" w:hAnsi="Arial" w:cs="Arial"/>
          <w:sz w:val="24"/>
        </w:rPr>
        <w:t>Relational Bible study</w:t>
      </w:r>
    </w:p>
    <w:p w:rsidR="00D51439" w:rsidRDefault="00D51439" w:rsidP="00D51439">
      <w:pPr>
        <w:pStyle w:val="NoSpacing"/>
        <w:numPr>
          <w:ilvl w:val="0"/>
          <w:numId w:val="9"/>
        </w:numPr>
        <w:rPr>
          <w:rFonts w:ascii="Arial" w:hAnsi="Arial" w:cs="Arial"/>
          <w:sz w:val="24"/>
        </w:rPr>
      </w:pPr>
      <w:r>
        <w:rPr>
          <w:rFonts w:ascii="Arial" w:hAnsi="Arial" w:cs="Arial"/>
          <w:sz w:val="24"/>
        </w:rPr>
        <w:t>Service/outreach</w:t>
      </w:r>
    </w:p>
    <w:p w:rsidR="00D51439" w:rsidRDefault="00D51439" w:rsidP="00D51439">
      <w:pPr>
        <w:pStyle w:val="NoSpacing"/>
        <w:rPr>
          <w:rFonts w:ascii="Arial" w:hAnsi="Arial" w:cs="Arial"/>
          <w:sz w:val="24"/>
        </w:rPr>
      </w:pPr>
    </w:p>
    <w:p w:rsidR="00D51439" w:rsidRDefault="00D51439" w:rsidP="00D51439">
      <w:pPr>
        <w:pStyle w:val="NoSpacing"/>
        <w:numPr>
          <w:ilvl w:val="0"/>
          <w:numId w:val="2"/>
        </w:numPr>
        <w:rPr>
          <w:rFonts w:ascii="Arial" w:hAnsi="Arial" w:cs="Arial"/>
          <w:sz w:val="24"/>
        </w:rPr>
      </w:pPr>
      <w:r>
        <w:rPr>
          <w:rFonts w:ascii="Arial" w:hAnsi="Arial" w:cs="Arial"/>
          <w:sz w:val="24"/>
        </w:rPr>
        <w:t>Supportive fellowship</w:t>
      </w:r>
      <w:r w:rsidR="00A507C1">
        <w:rPr>
          <w:rFonts w:ascii="Arial" w:hAnsi="Arial" w:cs="Arial"/>
          <w:sz w:val="24"/>
        </w:rPr>
        <w:t xml:space="preserve"> where people genuinely care about each other.</w:t>
      </w:r>
    </w:p>
    <w:p w:rsidR="00A507C1" w:rsidRDefault="00A507C1" w:rsidP="00A507C1">
      <w:pPr>
        <w:pStyle w:val="NoSpacing"/>
        <w:ind w:left="720"/>
        <w:rPr>
          <w:rFonts w:ascii="Arial" w:hAnsi="Arial" w:cs="Arial"/>
          <w:sz w:val="24"/>
        </w:rPr>
      </w:pPr>
    </w:p>
    <w:p w:rsidR="00D51439" w:rsidRDefault="00D51439" w:rsidP="00D51439">
      <w:pPr>
        <w:pStyle w:val="NoSpacing"/>
        <w:numPr>
          <w:ilvl w:val="0"/>
          <w:numId w:val="10"/>
        </w:numPr>
        <w:rPr>
          <w:rFonts w:ascii="Arial" w:hAnsi="Arial" w:cs="Arial"/>
          <w:sz w:val="24"/>
        </w:rPr>
      </w:pPr>
      <w:r>
        <w:rPr>
          <w:rFonts w:ascii="Arial" w:hAnsi="Arial" w:cs="Arial"/>
          <w:sz w:val="24"/>
        </w:rPr>
        <w:t xml:space="preserve">God’s true remnant church </w:t>
      </w:r>
      <w:r w:rsidR="00A507C1">
        <w:rPr>
          <w:rFonts w:ascii="Arial" w:hAnsi="Arial" w:cs="Arial"/>
          <w:sz w:val="24"/>
        </w:rPr>
        <w:t xml:space="preserve">needs to function </w:t>
      </w:r>
      <w:r>
        <w:rPr>
          <w:rFonts w:ascii="Arial" w:hAnsi="Arial" w:cs="Arial"/>
          <w:sz w:val="24"/>
        </w:rPr>
        <w:t>like the Apostolic Church</w:t>
      </w:r>
      <w:r w:rsidR="00A507C1">
        <w:rPr>
          <w:rFonts w:ascii="Arial" w:hAnsi="Arial" w:cs="Arial"/>
          <w:sz w:val="24"/>
        </w:rPr>
        <w:t>.</w:t>
      </w:r>
    </w:p>
    <w:p w:rsidR="00A507C1" w:rsidRDefault="00A507C1" w:rsidP="00A507C1">
      <w:pPr>
        <w:pStyle w:val="NoSpacing"/>
        <w:ind w:left="1080"/>
        <w:rPr>
          <w:rFonts w:ascii="Arial" w:hAnsi="Arial" w:cs="Arial"/>
          <w:sz w:val="24"/>
        </w:rPr>
      </w:pPr>
    </w:p>
    <w:p w:rsidR="00D51439" w:rsidRDefault="00D51439" w:rsidP="00D51439">
      <w:pPr>
        <w:pStyle w:val="NoSpacing"/>
        <w:numPr>
          <w:ilvl w:val="0"/>
          <w:numId w:val="10"/>
        </w:numPr>
        <w:rPr>
          <w:rFonts w:ascii="Arial" w:hAnsi="Arial" w:cs="Arial"/>
          <w:sz w:val="24"/>
        </w:rPr>
      </w:pPr>
      <w:r>
        <w:rPr>
          <w:rFonts w:ascii="Arial" w:hAnsi="Arial" w:cs="Arial"/>
          <w:sz w:val="24"/>
        </w:rPr>
        <w:t xml:space="preserve">Acts. 2:4 (continued steadfastly) Apostle’s doctrine, </w:t>
      </w:r>
      <w:r w:rsidRPr="00A507C1">
        <w:rPr>
          <w:rFonts w:ascii="Arial" w:hAnsi="Arial" w:cs="Arial"/>
          <w:b/>
          <w:sz w:val="24"/>
        </w:rPr>
        <w:t>fellowshi</w:t>
      </w:r>
      <w:r w:rsidR="00A507C1" w:rsidRPr="00A507C1">
        <w:rPr>
          <w:rFonts w:ascii="Arial" w:hAnsi="Arial" w:cs="Arial"/>
          <w:b/>
          <w:sz w:val="24"/>
        </w:rPr>
        <w:t>p</w:t>
      </w:r>
      <w:r w:rsidR="00A507C1">
        <w:rPr>
          <w:rFonts w:ascii="Arial" w:hAnsi="Arial" w:cs="Arial"/>
          <w:sz w:val="24"/>
        </w:rPr>
        <w:t xml:space="preserve">, breaking bread, and prayer. </w:t>
      </w:r>
    </w:p>
    <w:p w:rsidR="00A507C1" w:rsidRDefault="00A507C1" w:rsidP="00A507C1">
      <w:pPr>
        <w:pStyle w:val="ListParagraph"/>
        <w:rPr>
          <w:rFonts w:ascii="Arial" w:hAnsi="Arial" w:cs="Arial"/>
          <w:sz w:val="24"/>
        </w:rPr>
      </w:pPr>
    </w:p>
    <w:p w:rsidR="00D51439" w:rsidRDefault="00D51439" w:rsidP="00D51439">
      <w:pPr>
        <w:pStyle w:val="NoSpacing"/>
        <w:numPr>
          <w:ilvl w:val="0"/>
          <w:numId w:val="10"/>
        </w:numPr>
        <w:rPr>
          <w:rFonts w:ascii="Arial" w:hAnsi="Arial" w:cs="Arial"/>
          <w:sz w:val="24"/>
        </w:rPr>
      </w:pPr>
      <w:r>
        <w:rPr>
          <w:rFonts w:ascii="Arial" w:hAnsi="Arial" w:cs="Arial"/>
          <w:sz w:val="24"/>
        </w:rPr>
        <w:t>Old TV series called “Cheers” jingle, “Where everyone knows your name.  Where everyone’s glad you came.”  Have taverns stolen the work of our church?</w:t>
      </w:r>
    </w:p>
    <w:p w:rsidR="00FC3BF2" w:rsidRDefault="00FC3BF2" w:rsidP="00FC3BF2">
      <w:pPr>
        <w:pStyle w:val="ListParagraph"/>
        <w:rPr>
          <w:rFonts w:ascii="Arial" w:hAnsi="Arial" w:cs="Arial"/>
          <w:sz w:val="24"/>
        </w:rPr>
      </w:pPr>
    </w:p>
    <w:p w:rsidR="00FC3BF2" w:rsidRDefault="00FC3BF2" w:rsidP="00D51439">
      <w:pPr>
        <w:pStyle w:val="NoSpacing"/>
        <w:numPr>
          <w:ilvl w:val="0"/>
          <w:numId w:val="10"/>
        </w:numPr>
        <w:rPr>
          <w:rFonts w:ascii="Arial" w:hAnsi="Arial" w:cs="Arial"/>
          <w:sz w:val="24"/>
        </w:rPr>
      </w:pPr>
      <w:r>
        <w:rPr>
          <w:rFonts w:ascii="Arial" w:hAnsi="Arial" w:cs="Arial"/>
          <w:sz w:val="24"/>
        </w:rPr>
        <w:t>Modern paradox: so many forms of communication (cell phones, texting, social media, email, etc.), yet people have never been so lonely.</w:t>
      </w:r>
    </w:p>
    <w:p w:rsidR="00A507C1" w:rsidRDefault="00A507C1" w:rsidP="00A507C1">
      <w:pPr>
        <w:pStyle w:val="ListParagraph"/>
        <w:rPr>
          <w:rFonts w:ascii="Arial" w:hAnsi="Arial" w:cs="Arial"/>
          <w:sz w:val="24"/>
        </w:rPr>
      </w:pPr>
    </w:p>
    <w:p w:rsidR="00A507C1" w:rsidRDefault="00A507C1" w:rsidP="00D51439">
      <w:pPr>
        <w:pStyle w:val="NoSpacing"/>
        <w:numPr>
          <w:ilvl w:val="0"/>
          <w:numId w:val="10"/>
        </w:numPr>
        <w:rPr>
          <w:rFonts w:ascii="Arial" w:hAnsi="Arial" w:cs="Arial"/>
          <w:sz w:val="24"/>
        </w:rPr>
      </w:pPr>
      <w:r>
        <w:rPr>
          <w:rFonts w:ascii="Arial" w:hAnsi="Arial" w:cs="Arial"/>
          <w:sz w:val="24"/>
        </w:rPr>
        <w:t>Why is supportive fellowship so important</w:t>
      </w:r>
      <w:r w:rsidR="00FC3BF2">
        <w:rPr>
          <w:rFonts w:ascii="Arial" w:hAnsi="Arial" w:cs="Arial"/>
          <w:sz w:val="24"/>
        </w:rPr>
        <w:t>, especially for Christians</w:t>
      </w:r>
      <w:r>
        <w:rPr>
          <w:rFonts w:ascii="Arial" w:hAnsi="Arial" w:cs="Arial"/>
          <w:sz w:val="24"/>
        </w:rPr>
        <w:t xml:space="preserve">?  </w:t>
      </w:r>
    </w:p>
    <w:p w:rsidR="00A507C1" w:rsidRDefault="00A507C1" w:rsidP="00A507C1">
      <w:pPr>
        <w:pStyle w:val="ListParagraph"/>
        <w:rPr>
          <w:rFonts w:ascii="Arial" w:hAnsi="Arial" w:cs="Arial"/>
          <w:sz w:val="24"/>
        </w:rPr>
      </w:pPr>
    </w:p>
    <w:p w:rsidR="00A507C1" w:rsidRDefault="00A507C1" w:rsidP="00A507C1">
      <w:pPr>
        <w:pStyle w:val="NoSpacing"/>
        <w:numPr>
          <w:ilvl w:val="0"/>
          <w:numId w:val="11"/>
        </w:numPr>
        <w:rPr>
          <w:rFonts w:ascii="Arial" w:hAnsi="Arial" w:cs="Arial"/>
          <w:sz w:val="24"/>
        </w:rPr>
      </w:pPr>
      <w:r>
        <w:rPr>
          <w:rFonts w:ascii="Arial" w:hAnsi="Arial" w:cs="Arial"/>
          <w:sz w:val="24"/>
        </w:rPr>
        <w:t>John 13:34-35</w:t>
      </w:r>
    </w:p>
    <w:p w:rsidR="00E26881" w:rsidRDefault="00E26881" w:rsidP="00A507C1">
      <w:pPr>
        <w:pStyle w:val="NoSpacing"/>
        <w:numPr>
          <w:ilvl w:val="0"/>
          <w:numId w:val="11"/>
        </w:numPr>
        <w:rPr>
          <w:rFonts w:ascii="Arial" w:hAnsi="Arial" w:cs="Arial"/>
          <w:sz w:val="24"/>
        </w:rPr>
      </w:pPr>
      <w:r>
        <w:rPr>
          <w:rFonts w:ascii="Arial" w:hAnsi="Arial" w:cs="Arial"/>
          <w:sz w:val="24"/>
        </w:rPr>
        <w:t>Gal. 6:2</w:t>
      </w:r>
    </w:p>
    <w:p w:rsidR="00A507C1" w:rsidRDefault="00A507C1" w:rsidP="00A507C1">
      <w:pPr>
        <w:pStyle w:val="NoSpacing"/>
        <w:numPr>
          <w:ilvl w:val="0"/>
          <w:numId w:val="11"/>
        </w:numPr>
        <w:rPr>
          <w:rFonts w:ascii="Arial" w:hAnsi="Arial" w:cs="Arial"/>
          <w:sz w:val="24"/>
        </w:rPr>
      </w:pPr>
      <w:r>
        <w:rPr>
          <w:rFonts w:ascii="Arial" w:hAnsi="Arial" w:cs="Arial"/>
          <w:sz w:val="24"/>
        </w:rPr>
        <w:t>Phil 2:</w:t>
      </w:r>
      <w:r w:rsidR="00E26881">
        <w:rPr>
          <w:rFonts w:ascii="Arial" w:hAnsi="Arial" w:cs="Arial"/>
          <w:sz w:val="24"/>
        </w:rPr>
        <w:t>3-4</w:t>
      </w:r>
    </w:p>
    <w:p w:rsidR="00D51439" w:rsidRDefault="00E26881" w:rsidP="00E26881">
      <w:pPr>
        <w:pStyle w:val="NoSpacing"/>
        <w:numPr>
          <w:ilvl w:val="0"/>
          <w:numId w:val="11"/>
        </w:numPr>
        <w:rPr>
          <w:rFonts w:ascii="Arial" w:hAnsi="Arial" w:cs="Arial"/>
          <w:sz w:val="24"/>
        </w:rPr>
      </w:pPr>
      <w:r>
        <w:rPr>
          <w:rFonts w:ascii="Arial" w:hAnsi="Arial" w:cs="Arial"/>
          <w:sz w:val="24"/>
        </w:rPr>
        <w:lastRenderedPageBreak/>
        <w:t>Heb. 10:24-25</w:t>
      </w:r>
    </w:p>
    <w:p w:rsidR="00E26881" w:rsidRDefault="00E26881" w:rsidP="00E26881">
      <w:pPr>
        <w:pStyle w:val="NoSpacing"/>
        <w:numPr>
          <w:ilvl w:val="0"/>
          <w:numId w:val="11"/>
        </w:numPr>
        <w:rPr>
          <w:rFonts w:ascii="Arial" w:hAnsi="Arial" w:cs="Arial"/>
          <w:sz w:val="24"/>
        </w:rPr>
      </w:pPr>
      <w:r>
        <w:rPr>
          <w:rFonts w:ascii="Arial" w:hAnsi="Arial" w:cs="Arial"/>
          <w:sz w:val="24"/>
        </w:rPr>
        <w:t xml:space="preserve">True Believes </w:t>
      </w:r>
      <w:r w:rsidR="00FC3BF2">
        <w:rPr>
          <w:rFonts w:ascii="Arial" w:hAnsi="Arial" w:cs="Arial"/>
          <w:sz w:val="24"/>
        </w:rPr>
        <w:t xml:space="preserve">must </w:t>
      </w:r>
      <w:r>
        <w:rPr>
          <w:rFonts w:ascii="Arial" w:hAnsi="Arial" w:cs="Arial"/>
          <w:sz w:val="24"/>
        </w:rPr>
        <w:t>actively love and care for each other.</w:t>
      </w:r>
    </w:p>
    <w:p w:rsidR="00E26881" w:rsidRDefault="00E26881" w:rsidP="00E26881">
      <w:pPr>
        <w:pStyle w:val="NoSpacing"/>
        <w:numPr>
          <w:ilvl w:val="0"/>
          <w:numId w:val="11"/>
        </w:numPr>
        <w:rPr>
          <w:rFonts w:ascii="Arial" w:hAnsi="Arial" w:cs="Arial"/>
          <w:sz w:val="24"/>
        </w:rPr>
      </w:pPr>
      <w:r>
        <w:rPr>
          <w:rFonts w:ascii="Arial" w:hAnsi="Arial" w:cs="Arial"/>
          <w:sz w:val="24"/>
        </w:rPr>
        <w:t xml:space="preserve">In the next presentation, you will be </w:t>
      </w:r>
      <w:r w:rsidR="00FC3BF2">
        <w:rPr>
          <w:rFonts w:ascii="Arial" w:hAnsi="Arial" w:cs="Arial"/>
          <w:sz w:val="24"/>
        </w:rPr>
        <w:t xml:space="preserve">given </w:t>
      </w:r>
      <w:r>
        <w:rPr>
          <w:rFonts w:ascii="Arial" w:hAnsi="Arial" w:cs="Arial"/>
          <w:sz w:val="24"/>
        </w:rPr>
        <w:t>practical tips on how to do this within small groups.</w:t>
      </w:r>
    </w:p>
    <w:p w:rsidR="00E26881" w:rsidRDefault="00E26881" w:rsidP="00E26881">
      <w:pPr>
        <w:pStyle w:val="NoSpacing"/>
        <w:rPr>
          <w:rFonts w:ascii="Arial" w:hAnsi="Arial" w:cs="Arial"/>
          <w:sz w:val="24"/>
        </w:rPr>
      </w:pPr>
    </w:p>
    <w:p w:rsidR="00E26881" w:rsidRDefault="00E26881" w:rsidP="00E26881">
      <w:pPr>
        <w:pStyle w:val="NoSpacing"/>
        <w:numPr>
          <w:ilvl w:val="0"/>
          <w:numId w:val="2"/>
        </w:numPr>
        <w:rPr>
          <w:rFonts w:ascii="Arial" w:hAnsi="Arial" w:cs="Arial"/>
          <w:sz w:val="24"/>
        </w:rPr>
      </w:pPr>
      <w:r>
        <w:rPr>
          <w:rFonts w:ascii="Arial" w:hAnsi="Arial" w:cs="Arial"/>
          <w:sz w:val="24"/>
        </w:rPr>
        <w:t xml:space="preserve">Intercessory prayer – where people show their love by praying for each other within the group’s meeting and during the week.  </w:t>
      </w:r>
    </w:p>
    <w:p w:rsidR="00E26881" w:rsidRDefault="00E26881" w:rsidP="00E26881">
      <w:pPr>
        <w:pStyle w:val="NoSpacing"/>
        <w:ind w:left="720"/>
        <w:rPr>
          <w:rFonts w:ascii="Arial" w:hAnsi="Arial" w:cs="Arial"/>
          <w:sz w:val="24"/>
        </w:rPr>
      </w:pPr>
    </w:p>
    <w:p w:rsidR="00E26881" w:rsidRDefault="00E26881" w:rsidP="00E26881">
      <w:pPr>
        <w:pStyle w:val="NoSpacing"/>
        <w:numPr>
          <w:ilvl w:val="0"/>
          <w:numId w:val="12"/>
        </w:numPr>
        <w:rPr>
          <w:rFonts w:ascii="Arial" w:hAnsi="Arial" w:cs="Arial"/>
          <w:sz w:val="24"/>
        </w:rPr>
      </w:pPr>
      <w:r>
        <w:rPr>
          <w:rFonts w:ascii="Arial" w:hAnsi="Arial" w:cs="Arial"/>
          <w:sz w:val="24"/>
        </w:rPr>
        <w:t>Intercessory prayer is funda</w:t>
      </w:r>
      <w:r w:rsidR="0038473C">
        <w:rPr>
          <w:rFonts w:ascii="Arial" w:hAnsi="Arial" w:cs="Arial"/>
          <w:sz w:val="24"/>
        </w:rPr>
        <w:t>mental for God’s people.</w:t>
      </w:r>
    </w:p>
    <w:p w:rsidR="00E26881" w:rsidRDefault="00E26881" w:rsidP="00E26881">
      <w:pPr>
        <w:pStyle w:val="NoSpacing"/>
        <w:numPr>
          <w:ilvl w:val="0"/>
          <w:numId w:val="13"/>
        </w:numPr>
        <w:rPr>
          <w:rFonts w:ascii="Arial" w:hAnsi="Arial" w:cs="Arial"/>
          <w:sz w:val="24"/>
        </w:rPr>
      </w:pPr>
      <w:r>
        <w:rPr>
          <w:rFonts w:ascii="Arial" w:hAnsi="Arial" w:cs="Arial"/>
          <w:sz w:val="24"/>
        </w:rPr>
        <w:t>Moses – Israel’s success depended upon it</w:t>
      </w:r>
      <w:r w:rsidR="00BD5225">
        <w:rPr>
          <w:rFonts w:ascii="Arial" w:hAnsi="Arial" w:cs="Arial"/>
          <w:sz w:val="24"/>
        </w:rPr>
        <w:t xml:space="preserve"> </w:t>
      </w:r>
      <w:r w:rsidR="0038473C">
        <w:rPr>
          <w:rFonts w:ascii="Arial" w:hAnsi="Arial" w:cs="Arial"/>
          <w:sz w:val="24"/>
        </w:rPr>
        <w:t>(Ex. 17:11)</w:t>
      </w:r>
    </w:p>
    <w:p w:rsidR="00E26881" w:rsidRDefault="00E26881" w:rsidP="00E26881">
      <w:pPr>
        <w:pStyle w:val="NoSpacing"/>
        <w:numPr>
          <w:ilvl w:val="0"/>
          <w:numId w:val="13"/>
        </w:numPr>
        <w:rPr>
          <w:rFonts w:ascii="Arial" w:hAnsi="Arial" w:cs="Arial"/>
          <w:sz w:val="24"/>
        </w:rPr>
      </w:pPr>
      <w:r>
        <w:rPr>
          <w:rFonts w:ascii="Arial" w:hAnsi="Arial" w:cs="Arial"/>
          <w:sz w:val="24"/>
        </w:rPr>
        <w:t>Job’s recovery results from praying for his “friends.”</w:t>
      </w:r>
      <w:r w:rsidR="00BD5225">
        <w:rPr>
          <w:rFonts w:ascii="Arial" w:hAnsi="Arial" w:cs="Arial"/>
          <w:sz w:val="24"/>
        </w:rPr>
        <w:t xml:space="preserve"> Job 42:10</w:t>
      </w:r>
    </w:p>
    <w:p w:rsidR="00E26881" w:rsidRDefault="00E26881" w:rsidP="00E26881">
      <w:pPr>
        <w:pStyle w:val="NoSpacing"/>
        <w:numPr>
          <w:ilvl w:val="0"/>
          <w:numId w:val="13"/>
        </w:numPr>
        <w:rPr>
          <w:rFonts w:ascii="Arial" w:hAnsi="Arial" w:cs="Arial"/>
          <w:sz w:val="24"/>
        </w:rPr>
      </w:pPr>
      <w:r>
        <w:rPr>
          <w:rFonts w:ascii="Arial" w:hAnsi="Arial" w:cs="Arial"/>
          <w:sz w:val="24"/>
        </w:rPr>
        <w:t>Jesus, as our High Priest intercedes for us.</w:t>
      </w:r>
      <w:r w:rsidR="00BD5225">
        <w:rPr>
          <w:rFonts w:ascii="Arial" w:hAnsi="Arial" w:cs="Arial"/>
          <w:sz w:val="24"/>
        </w:rPr>
        <w:t xml:space="preserve"> Heb. 7:25</w:t>
      </w:r>
      <w:r w:rsidR="0038473C">
        <w:rPr>
          <w:rFonts w:ascii="Arial" w:hAnsi="Arial" w:cs="Arial"/>
          <w:sz w:val="24"/>
        </w:rPr>
        <w:t xml:space="preserve"> (John 17)</w:t>
      </w:r>
    </w:p>
    <w:p w:rsidR="00E26881" w:rsidRDefault="00E26881" w:rsidP="00E26881">
      <w:pPr>
        <w:pStyle w:val="NoSpacing"/>
        <w:numPr>
          <w:ilvl w:val="0"/>
          <w:numId w:val="13"/>
        </w:numPr>
        <w:rPr>
          <w:rFonts w:ascii="Arial" w:hAnsi="Arial" w:cs="Arial"/>
          <w:sz w:val="24"/>
        </w:rPr>
      </w:pPr>
      <w:r>
        <w:rPr>
          <w:rFonts w:ascii="Arial" w:hAnsi="Arial" w:cs="Arial"/>
          <w:sz w:val="24"/>
        </w:rPr>
        <w:t>We, as royal priests (1 Pet. 2:</w:t>
      </w:r>
      <w:r w:rsidR="00BD5225">
        <w:rPr>
          <w:rFonts w:ascii="Arial" w:hAnsi="Arial" w:cs="Arial"/>
          <w:sz w:val="24"/>
        </w:rPr>
        <w:t>9)</w:t>
      </w:r>
      <w:r>
        <w:rPr>
          <w:rFonts w:ascii="Arial" w:hAnsi="Arial" w:cs="Arial"/>
          <w:sz w:val="24"/>
        </w:rPr>
        <w:t xml:space="preserve"> are called to</w:t>
      </w:r>
      <w:r w:rsidR="00BD5225">
        <w:rPr>
          <w:rFonts w:ascii="Arial" w:hAnsi="Arial" w:cs="Arial"/>
          <w:sz w:val="24"/>
        </w:rPr>
        <w:t xml:space="preserve"> intercede for others</w:t>
      </w:r>
    </w:p>
    <w:p w:rsidR="0038473C" w:rsidRDefault="0038473C" w:rsidP="0038473C">
      <w:pPr>
        <w:pStyle w:val="NoSpacing"/>
        <w:rPr>
          <w:rFonts w:ascii="Arial" w:hAnsi="Arial" w:cs="Arial"/>
          <w:sz w:val="24"/>
        </w:rPr>
      </w:pPr>
    </w:p>
    <w:p w:rsidR="0038473C" w:rsidRDefault="0038473C" w:rsidP="0038473C">
      <w:pPr>
        <w:pStyle w:val="NoSpacing"/>
        <w:numPr>
          <w:ilvl w:val="0"/>
          <w:numId w:val="12"/>
        </w:numPr>
        <w:rPr>
          <w:rFonts w:ascii="Arial" w:hAnsi="Arial" w:cs="Arial"/>
          <w:sz w:val="24"/>
        </w:rPr>
      </w:pPr>
      <w:r>
        <w:rPr>
          <w:rFonts w:ascii="Arial" w:hAnsi="Arial" w:cs="Arial"/>
          <w:sz w:val="24"/>
        </w:rPr>
        <w:t>EGW quotes on prayer. SC:94, SC:100</w:t>
      </w:r>
    </w:p>
    <w:p w:rsidR="00FC3BF2" w:rsidRDefault="00FC3BF2" w:rsidP="00FC3BF2">
      <w:pPr>
        <w:pStyle w:val="NoSpacing"/>
        <w:ind w:left="720"/>
        <w:rPr>
          <w:rFonts w:ascii="Arial" w:hAnsi="Arial" w:cs="Arial"/>
          <w:sz w:val="24"/>
        </w:rPr>
      </w:pPr>
    </w:p>
    <w:p w:rsidR="00FC3BF2" w:rsidRDefault="00FC3BF2" w:rsidP="00FC3BF2">
      <w:pPr>
        <w:pStyle w:val="NoSpacing"/>
        <w:numPr>
          <w:ilvl w:val="0"/>
          <w:numId w:val="12"/>
        </w:numPr>
        <w:rPr>
          <w:rFonts w:ascii="Arial" w:hAnsi="Arial" w:cs="Arial"/>
          <w:sz w:val="24"/>
        </w:rPr>
      </w:pPr>
      <w:r>
        <w:rPr>
          <w:rFonts w:ascii="Arial" w:hAnsi="Arial" w:cs="Arial"/>
          <w:sz w:val="24"/>
        </w:rPr>
        <w:t xml:space="preserve">After sharing (fellowship), praying about what was shared is a very natural response.  Most Americans believe in prayer, so this is not hard for a small group to do.  </w:t>
      </w:r>
    </w:p>
    <w:p w:rsidR="0038473C" w:rsidRDefault="0038473C" w:rsidP="0038473C">
      <w:pPr>
        <w:pStyle w:val="NoSpacing"/>
        <w:rPr>
          <w:rFonts w:ascii="Arial" w:hAnsi="Arial" w:cs="Arial"/>
          <w:sz w:val="24"/>
        </w:rPr>
      </w:pPr>
    </w:p>
    <w:p w:rsidR="0038473C" w:rsidRDefault="0038473C" w:rsidP="0038473C">
      <w:pPr>
        <w:pStyle w:val="NoSpacing"/>
        <w:numPr>
          <w:ilvl w:val="0"/>
          <w:numId w:val="2"/>
        </w:numPr>
        <w:rPr>
          <w:rFonts w:ascii="Arial" w:hAnsi="Arial" w:cs="Arial"/>
          <w:sz w:val="24"/>
        </w:rPr>
      </w:pPr>
      <w:r>
        <w:rPr>
          <w:rFonts w:ascii="Arial" w:hAnsi="Arial" w:cs="Arial"/>
          <w:sz w:val="24"/>
        </w:rPr>
        <w:t xml:space="preserve">Relational Bible study </w:t>
      </w:r>
      <w:r w:rsidR="00557C6F">
        <w:rPr>
          <w:rFonts w:ascii="Arial" w:hAnsi="Arial" w:cs="Arial"/>
          <w:sz w:val="24"/>
        </w:rPr>
        <w:t>–</w:t>
      </w:r>
      <w:r>
        <w:rPr>
          <w:rFonts w:ascii="Arial" w:hAnsi="Arial" w:cs="Arial"/>
          <w:sz w:val="24"/>
        </w:rPr>
        <w:t xml:space="preserve"> </w:t>
      </w:r>
      <w:r w:rsidR="00557C6F">
        <w:rPr>
          <w:rFonts w:ascii="Arial" w:hAnsi="Arial" w:cs="Arial"/>
          <w:sz w:val="24"/>
        </w:rPr>
        <w:t>helping others to relive a Bible story</w:t>
      </w:r>
    </w:p>
    <w:p w:rsidR="00557C6F" w:rsidRDefault="00557C6F" w:rsidP="00557C6F">
      <w:pPr>
        <w:pStyle w:val="NoSpacing"/>
        <w:ind w:left="720"/>
        <w:rPr>
          <w:rFonts w:ascii="Arial" w:hAnsi="Arial" w:cs="Arial"/>
          <w:sz w:val="24"/>
        </w:rPr>
      </w:pPr>
    </w:p>
    <w:p w:rsidR="00557C6F" w:rsidRDefault="00557C6F" w:rsidP="00557C6F">
      <w:pPr>
        <w:pStyle w:val="NoSpacing"/>
        <w:numPr>
          <w:ilvl w:val="0"/>
          <w:numId w:val="14"/>
        </w:numPr>
        <w:rPr>
          <w:rFonts w:ascii="Arial" w:hAnsi="Arial" w:cs="Arial"/>
          <w:sz w:val="24"/>
        </w:rPr>
      </w:pPr>
      <w:r>
        <w:rPr>
          <w:rFonts w:ascii="Arial" w:hAnsi="Arial" w:cs="Arial"/>
          <w:sz w:val="24"/>
        </w:rPr>
        <w:t>There are two distinct ways to study the Bible.</w:t>
      </w:r>
    </w:p>
    <w:p w:rsidR="00557C6F" w:rsidRDefault="00557C6F" w:rsidP="00557C6F">
      <w:pPr>
        <w:pStyle w:val="NoSpacing"/>
        <w:numPr>
          <w:ilvl w:val="0"/>
          <w:numId w:val="15"/>
        </w:numPr>
        <w:rPr>
          <w:rFonts w:ascii="Arial" w:hAnsi="Arial" w:cs="Arial"/>
          <w:sz w:val="24"/>
        </w:rPr>
      </w:pPr>
      <w:r>
        <w:rPr>
          <w:rFonts w:ascii="Arial" w:hAnsi="Arial" w:cs="Arial"/>
          <w:sz w:val="24"/>
        </w:rPr>
        <w:t>To learn the facts, the doctrines, the truths of the Bible</w:t>
      </w:r>
    </w:p>
    <w:p w:rsidR="00557C6F" w:rsidRDefault="00557C6F" w:rsidP="00557C6F">
      <w:pPr>
        <w:pStyle w:val="NoSpacing"/>
        <w:numPr>
          <w:ilvl w:val="0"/>
          <w:numId w:val="15"/>
        </w:numPr>
        <w:rPr>
          <w:rFonts w:ascii="Arial" w:hAnsi="Arial" w:cs="Arial"/>
          <w:sz w:val="24"/>
        </w:rPr>
      </w:pPr>
      <w:r>
        <w:rPr>
          <w:rFonts w:ascii="Arial" w:hAnsi="Arial" w:cs="Arial"/>
          <w:sz w:val="24"/>
        </w:rPr>
        <w:t>To learn and experience God through Bible reading.</w:t>
      </w:r>
    </w:p>
    <w:p w:rsidR="00557C6F" w:rsidRDefault="00557C6F" w:rsidP="00557C6F">
      <w:pPr>
        <w:pStyle w:val="NoSpacing"/>
        <w:rPr>
          <w:rFonts w:ascii="Arial" w:hAnsi="Arial" w:cs="Arial"/>
          <w:sz w:val="24"/>
        </w:rPr>
      </w:pPr>
    </w:p>
    <w:p w:rsidR="00557C6F" w:rsidRDefault="00557C6F" w:rsidP="00557C6F">
      <w:pPr>
        <w:pStyle w:val="NoSpacing"/>
        <w:numPr>
          <w:ilvl w:val="0"/>
          <w:numId w:val="14"/>
        </w:numPr>
        <w:rPr>
          <w:rFonts w:ascii="Arial" w:hAnsi="Arial" w:cs="Arial"/>
          <w:sz w:val="24"/>
        </w:rPr>
      </w:pPr>
      <w:r>
        <w:rPr>
          <w:rFonts w:ascii="Arial" w:hAnsi="Arial" w:cs="Arial"/>
          <w:sz w:val="24"/>
        </w:rPr>
        <w:t>SDAs excel at learning Bible truths.  Fewer SDAs know how to know and experience God through reading the Bible.</w:t>
      </w:r>
    </w:p>
    <w:p w:rsidR="00557C6F" w:rsidRDefault="00557C6F" w:rsidP="00557C6F">
      <w:pPr>
        <w:pStyle w:val="NoSpacing"/>
        <w:rPr>
          <w:rFonts w:ascii="Arial" w:hAnsi="Arial" w:cs="Arial"/>
          <w:sz w:val="24"/>
        </w:rPr>
      </w:pPr>
    </w:p>
    <w:p w:rsidR="00557C6F" w:rsidRDefault="00557C6F" w:rsidP="00557C6F">
      <w:pPr>
        <w:pStyle w:val="NoSpacing"/>
        <w:numPr>
          <w:ilvl w:val="0"/>
          <w:numId w:val="14"/>
        </w:numPr>
        <w:rPr>
          <w:rFonts w:ascii="Arial" w:hAnsi="Arial" w:cs="Arial"/>
          <w:sz w:val="24"/>
        </w:rPr>
      </w:pPr>
      <w:r>
        <w:rPr>
          <w:rFonts w:ascii="Arial" w:hAnsi="Arial" w:cs="Arial"/>
          <w:sz w:val="24"/>
        </w:rPr>
        <w:t>Ellen White taught how we can know and experience God by this quote in TMB</w:t>
      </w:r>
      <w:proofErr w:type="gramStart"/>
      <w:r>
        <w:rPr>
          <w:rFonts w:ascii="Arial" w:hAnsi="Arial" w:cs="Arial"/>
          <w:sz w:val="24"/>
        </w:rPr>
        <w:t>:1</w:t>
      </w:r>
      <w:proofErr w:type="gramEnd"/>
      <w:r>
        <w:rPr>
          <w:rFonts w:ascii="Arial" w:hAnsi="Arial" w:cs="Arial"/>
          <w:sz w:val="24"/>
        </w:rPr>
        <w:t>, as she wrote about Jesus’ sermon on the mount.</w:t>
      </w:r>
    </w:p>
    <w:p w:rsidR="00557C6F" w:rsidRDefault="00557C6F" w:rsidP="00557C6F">
      <w:pPr>
        <w:pStyle w:val="ListParagraph"/>
        <w:rPr>
          <w:rFonts w:ascii="Arial" w:hAnsi="Arial" w:cs="Arial"/>
          <w:sz w:val="24"/>
        </w:rPr>
      </w:pPr>
    </w:p>
    <w:p w:rsidR="00557C6F" w:rsidRDefault="00557C6F" w:rsidP="00557C6F">
      <w:pPr>
        <w:pStyle w:val="NoSpacing"/>
        <w:numPr>
          <w:ilvl w:val="0"/>
          <w:numId w:val="14"/>
        </w:numPr>
        <w:rPr>
          <w:rFonts w:ascii="Arial" w:hAnsi="Arial" w:cs="Arial"/>
          <w:sz w:val="24"/>
        </w:rPr>
      </w:pPr>
      <w:r>
        <w:rPr>
          <w:rFonts w:ascii="Arial" w:hAnsi="Arial" w:cs="Arial"/>
          <w:sz w:val="24"/>
        </w:rPr>
        <w:t>“Let us in our imagination go back to that scene, and as we sit with the disciples on the mountainside, enter into the thoughts and feelings that filled their hearts.  Understanding what the words of Jesus meant to those who heard them, we may discern in them a new vividness and beauty, and may also gather for ourselves their deeper lessons.”</w:t>
      </w:r>
    </w:p>
    <w:p w:rsidR="001F7816" w:rsidRDefault="001F7816" w:rsidP="001F7816">
      <w:pPr>
        <w:pStyle w:val="ListParagraph"/>
        <w:rPr>
          <w:rFonts w:ascii="Arial" w:hAnsi="Arial" w:cs="Arial"/>
          <w:sz w:val="24"/>
        </w:rPr>
      </w:pPr>
    </w:p>
    <w:p w:rsidR="001F7816" w:rsidRDefault="001F7816" w:rsidP="00557C6F">
      <w:pPr>
        <w:pStyle w:val="NoSpacing"/>
        <w:numPr>
          <w:ilvl w:val="0"/>
          <w:numId w:val="14"/>
        </w:numPr>
        <w:rPr>
          <w:rFonts w:ascii="Arial" w:hAnsi="Arial" w:cs="Arial"/>
          <w:sz w:val="24"/>
        </w:rPr>
      </w:pPr>
      <w:r>
        <w:rPr>
          <w:rFonts w:ascii="Arial" w:hAnsi="Arial" w:cs="Arial"/>
          <w:sz w:val="24"/>
        </w:rPr>
        <w:t xml:space="preserve">Even though I will give more practical tips in the second presentation, let me give a basic picture to explain relational Bible study.  </w:t>
      </w:r>
    </w:p>
    <w:p w:rsidR="001F7816" w:rsidRDefault="001F7816" w:rsidP="001F7816">
      <w:pPr>
        <w:pStyle w:val="ListParagraph"/>
        <w:rPr>
          <w:rFonts w:ascii="Arial" w:hAnsi="Arial" w:cs="Arial"/>
          <w:sz w:val="24"/>
        </w:rPr>
      </w:pPr>
    </w:p>
    <w:p w:rsidR="001F7816" w:rsidRDefault="001F7816" w:rsidP="001F7816">
      <w:pPr>
        <w:pStyle w:val="NoSpacing"/>
        <w:numPr>
          <w:ilvl w:val="0"/>
          <w:numId w:val="14"/>
        </w:numPr>
        <w:rPr>
          <w:rFonts w:ascii="Arial" w:hAnsi="Arial" w:cs="Arial"/>
          <w:sz w:val="24"/>
        </w:rPr>
      </w:pPr>
      <w:r>
        <w:rPr>
          <w:rFonts w:ascii="Arial" w:hAnsi="Arial" w:cs="Arial"/>
          <w:sz w:val="24"/>
        </w:rPr>
        <w:t>Practical steps</w:t>
      </w:r>
    </w:p>
    <w:p w:rsidR="001F7816" w:rsidRDefault="001F7816" w:rsidP="001F7816">
      <w:pPr>
        <w:pStyle w:val="NoSpacing"/>
        <w:numPr>
          <w:ilvl w:val="0"/>
          <w:numId w:val="16"/>
        </w:numPr>
        <w:rPr>
          <w:rFonts w:ascii="Arial" w:hAnsi="Arial" w:cs="Arial"/>
          <w:sz w:val="24"/>
        </w:rPr>
      </w:pPr>
      <w:r>
        <w:rPr>
          <w:rFonts w:ascii="Arial" w:hAnsi="Arial" w:cs="Arial"/>
          <w:sz w:val="24"/>
        </w:rPr>
        <w:t>First pray asking the Holy Spirit to guide you into all truth.</w:t>
      </w:r>
      <w:r w:rsidR="00D81D08">
        <w:rPr>
          <w:rFonts w:ascii="Arial" w:hAnsi="Arial" w:cs="Arial"/>
          <w:sz w:val="24"/>
        </w:rPr>
        <w:t xml:space="preserve"> John 16:13</w:t>
      </w:r>
    </w:p>
    <w:p w:rsidR="001F7816" w:rsidRDefault="001F7816" w:rsidP="001F7816">
      <w:pPr>
        <w:pStyle w:val="NoSpacing"/>
        <w:numPr>
          <w:ilvl w:val="0"/>
          <w:numId w:val="16"/>
        </w:numPr>
        <w:rPr>
          <w:rFonts w:ascii="Arial" w:hAnsi="Arial" w:cs="Arial"/>
          <w:sz w:val="24"/>
        </w:rPr>
      </w:pPr>
      <w:r>
        <w:rPr>
          <w:rFonts w:ascii="Arial" w:hAnsi="Arial" w:cs="Arial"/>
          <w:sz w:val="24"/>
        </w:rPr>
        <w:t xml:space="preserve">Select one Bible story – </w:t>
      </w:r>
      <w:r w:rsidR="00D81D08">
        <w:rPr>
          <w:rFonts w:ascii="Arial" w:hAnsi="Arial" w:cs="Arial"/>
          <w:sz w:val="24"/>
        </w:rPr>
        <w:t xml:space="preserve">we want </w:t>
      </w:r>
      <w:r>
        <w:rPr>
          <w:rFonts w:ascii="Arial" w:hAnsi="Arial" w:cs="Arial"/>
          <w:sz w:val="24"/>
        </w:rPr>
        <w:t>depth, not distance.</w:t>
      </w:r>
    </w:p>
    <w:p w:rsidR="001F7816" w:rsidRDefault="001F7816" w:rsidP="001F7816">
      <w:pPr>
        <w:pStyle w:val="NoSpacing"/>
        <w:numPr>
          <w:ilvl w:val="0"/>
          <w:numId w:val="16"/>
        </w:numPr>
        <w:rPr>
          <w:rFonts w:ascii="Arial" w:hAnsi="Arial" w:cs="Arial"/>
          <w:sz w:val="24"/>
        </w:rPr>
      </w:pPr>
      <w:r>
        <w:rPr>
          <w:rFonts w:ascii="Arial" w:hAnsi="Arial" w:cs="Arial"/>
          <w:sz w:val="24"/>
        </w:rPr>
        <w:t>From the Gospels – by beholding we become changed (AH:330)</w:t>
      </w:r>
    </w:p>
    <w:p w:rsidR="001F7816" w:rsidRDefault="001F7816" w:rsidP="001F7816">
      <w:pPr>
        <w:pStyle w:val="NoSpacing"/>
        <w:numPr>
          <w:ilvl w:val="0"/>
          <w:numId w:val="16"/>
        </w:numPr>
        <w:rPr>
          <w:rFonts w:ascii="Arial" w:hAnsi="Arial" w:cs="Arial"/>
          <w:sz w:val="24"/>
        </w:rPr>
      </w:pPr>
      <w:r>
        <w:rPr>
          <w:rFonts w:ascii="Arial" w:hAnsi="Arial" w:cs="Arial"/>
          <w:sz w:val="24"/>
        </w:rPr>
        <w:t>Use your imagination to relive that Bible story – no wrong pictures</w:t>
      </w:r>
    </w:p>
    <w:p w:rsidR="001F7816" w:rsidRDefault="001F7816" w:rsidP="001F7816">
      <w:pPr>
        <w:pStyle w:val="NoSpacing"/>
        <w:numPr>
          <w:ilvl w:val="0"/>
          <w:numId w:val="16"/>
        </w:numPr>
        <w:rPr>
          <w:rFonts w:ascii="Arial" w:hAnsi="Arial" w:cs="Arial"/>
          <w:sz w:val="24"/>
        </w:rPr>
      </w:pPr>
      <w:r>
        <w:rPr>
          <w:rFonts w:ascii="Arial" w:hAnsi="Arial" w:cs="Arial"/>
          <w:sz w:val="24"/>
        </w:rPr>
        <w:t>Encourage all to share their picture of this story (relational Bible study)</w:t>
      </w:r>
    </w:p>
    <w:p w:rsidR="001F7816" w:rsidRDefault="00D81D08" w:rsidP="001F7816">
      <w:pPr>
        <w:pStyle w:val="NoSpacing"/>
        <w:numPr>
          <w:ilvl w:val="0"/>
          <w:numId w:val="16"/>
        </w:numPr>
        <w:rPr>
          <w:rFonts w:ascii="Arial" w:hAnsi="Arial" w:cs="Arial"/>
          <w:sz w:val="24"/>
        </w:rPr>
      </w:pPr>
      <w:r>
        <w:rPr>
          <w:rFonts w:ascii="Arial" w:hAnsi="Arial" w:cs="Arial"/>
          <w:sz w:val="24"/>
        </w:rPr>
        <w:t>Conclude with two questions; w</w:t>
      </w:r>
      <w:r w:rsidR="001F7816">
        <w:rPr>
          <w:rFonts w:ascii="Arial" w:hAnsi="Arial" w:cs="Arial"/>
          <w:sz w:val="24"/>
        </w:rPr>
        <w:t>ha</w:t>
      </w:r>
      <w:r>
        <w:rPr>
          <w:rFonts w:ascii="Arial" w:hAnsi="Arial" w:cs="Arial"/>
          <w:sz w:val="24"/>
        </w:rPr>
        <w:t>t does this tell me about God, h</w:t>
      </w:r>
      <w:r w:rsidR="001F7816">
        <w:rPr>
          <w:rFonts w:ascii="Arial" w:hAnsi="Arial" w:cs="Arial"/>
          <w:sz w:val="24"/>
        </w:rPr>
        <w:t>ow does this apply to my life?</w:t>
      </w:r>
    </w:p>
    <w:p w:rsidR="001F7816" w:rsidRDefault="001F7816" w:rsidP="001F7816">
      <w:pPr>
        <w:pStyle w:val="NoSpacing"/>
        <w:rPr>
          <w:rFonts w:ascii="Arial" w:hAnsi="Arial" w:cs="Arial"/>
          <w:sz w:val="24"/>
        </w:rPr>
      </w:pPr>
    </w:p>
    <w:p w:rsidR="001F7816" w:rsidRDefault="001F7816" w:rsidP="001F7816">
      <w:pPr>
        <w:pStyle w:val="NoSpacing"/>
        <w:numPr>
          <w:ilvl w:val="0"/>
          <w:numId w:val="2"/>
        </w:numPr>
        <w:rPr>
          <w:rFonts w:ascii="Arial" w:hAnsi="Arial" w:cs="Arial"/>
          <w:sz w:val="24"/>
        </w:rPr>
      </w:pPr>
      <w:r>
        <w:rPr>
          <w:rFonts w:ascii="Arial" w:hAnsi="Arial" w:cs="Arial"/>
          <w:sz w:val="24"/>
        </w:rPr>
        <w:t>Service/outreach – helping to improve the quality of life within your community</w:t>
      </w:r>
    </w:p>
    <w:p w:rsidR="001F7816" w:rsidRDefault="001F7816" w:rsidP="001F7816">
      <w:pPr>
        <w:pStyle w:val="NoSpacing"/>
        <w:ind w:left="720"/>
        <w:rPr>
          <w:rFonts w:ascii="Arial" w:hAnsi="Arial" w:cs="Arial"/>
          <w:sz w:val="24"/>
        </w:rPr>
      </w:pPr>
    </w:p>
    <w:p w:rsidR="001F7816" w:rsidRDefault="00586F3A" w:rsidP="001F7816">
      <w:pPr>
        <w:pStyle w:val="NoSpacing"/>
        <w:numPr>
          <w:ilvl w:val="0"/>
          <w:numId w:val="17"/>
        </w:numPr>
        <w:rPr>
          <w:rFonts w:ascii="Arial" w:hAnsi="Arial" w:cs="Arial"/>
          <w:sz w:val="24"/>
        </w:rPr>
      </w:pPr>
      <w:r>
        <w:rPr>
          <w:rFonts w:ascii="Arial" w:hAnsi="Arial" w:cs="Arial"/>
          <w:sz w:val="24"/>
        </w:rPr>
        <w:t>The problem with healthy small groups is they become too popular by those who experience them.  (Genuine care, heart-felt prayer, stimulating Bible story).  If only these three, eventually become unhealthy.</w:t>
      </w:r>
    </w:p>
    <w:p w:rsidR="00586F3A" w:rsidRDefault="00586F3A" w:rsidP="00586F3A">
      <w:pPr>
        <w:pStyle w:val="NoSpacing"/>
        <w:ind w:left="1080"/>
        <w:rPr>
          <w:rFonts w:ascii="Arial" w:hAnsi="Arial" w:cs="Arial"/>
          <w:sz w:val="24"/>
        </w:rPr>
      </w:pPr>
    </w:p>
    <w:p w:rsidR="00586F3A" w:rsidRDefault="00586F3A" w:rsidP="00586F3A">
      <w:pPr>
        <w:pStyle w:val="NoSpacing"/>
        <w:numPr>
          <w:ilvl w:val="0"/>
          <w:numId w:val="17"/>
        </w:numPr>
        <w:rPr>
          <w:rFonts w:ascii="Arial" w:hAnsi="Arial" w:cs="Arial"/>
          <w:sz w:val="24"/>
        </w:rPr>
      </w:pPr>
      <w:r>
        <w:rPr>
          <w:rFonts w:ascii="Arial" w:hAnsi="Arial" w:cs="Arial"/>
          <w:sz w:val="24"/>
        </w:rPr>
        <w:t>Israel has two lakes; Sea of Galilee and the Dead Sea – one is healthy and the other is dead – even though they are connected by the same river.  Why? Water flows through one, but water is retained in the other.  The same happens to small groups.</w:t>
      </w:r>
    </w:p>
    <w:p w:rsidR="00586F3A" w:rsidRDefault="00586F3A" w:rsidP="00586F3A">
      <w:pPr>
        <w:pStyle w:val="ListParagraph"/>
        <w:rPr>
          <w:rFonts w:ascii="Arial" w:hAnsi="Arial" w:cs="Arial"/>
          <w:sz w:val="24"/>
        </w:rPr>
      </w:pPr>
    </w:p>
    <w:p w:rsidR="00586F3A" w:rsidRDefault="00586F3A" w:rsidP="00586F3A">
      <w:pPr>
        <w:pStyle w:val="NoSpacing"/>
        <w:numPr>
          <w:ilvl w:val="0"/>
          <w:numId w:val="17"/>
        </w:numPr>
        <w:rPr>
          <w:rFonts w:ascii="Arial" w:hAnsi="Arial" w:cs="Arial"/>
          <w:sz w:val="24"/>
        </w:rPr>
      </w:pPr>
      <w:r w:rsidRPr="003E7312">
        <w:rPr>
          <w:rFonts w:ascii="Arial" w:hAnsi="Arial" w:cs="Arial"/>
          <w:sz w:val="24"/>
        </w:rPr>
        <w:t xml:space="preserve">There are many ways to serve, to do outreach.  </w:t>
      </w:r>
    </w:p>
    <w:p w:rsidR="003E7312" w:rsidRPr="003E7312" w:rsidRDefault="003E7312" w:rsidP="003E7312">
      <w:pPr>
        <w:pStyle w:val="NoSpacing"/>
        <w:rPr>
          <w:rFonts w:ascii="Arial" w:hAnsi="Arial" w:cs="Arial"/>
          <w:sz w:val="24"/>
        </w:rPr>
      </w:pPr>
    </w:p>
    <w:p w:rsidR="00586F3A" w:rsidRDefault="00586F3A" w:rsidP="00586F3A">
      <w:pPr>
        <w:pStyle w:val="NoSpacing"/>
        <w:numPr>
          <w:ilvl w:val="0"/>
          <w:numId w:val="18"/>
        </w:numPr>
        <w:rPr>
          <w:rFonts w:ascii="Arial" w:hAnsi="Arial" w:cs="Arial"/>
          <w:sz w:val="24"/>
        </w:rPr>
      </w:pPr>
      <w:r>
        <w:rPr>
          <w:rFonts w:ascii="Arial" w:hAnsi="Arial" w:cs="Arial"/>
          <w:sz w:val="24"/>
        </w:rPr>
        <w:t>Service projects: what needs to be done within your church or community, what can your group do to meet any of those needs?</w:t>
      </w:r>
    </w:p>
    <w:p w:rsidR="003E7312" w:rsidRPr="003E7312" w:rsidRDefault="003E7312" w:rsidP="003E7312">
      <w:pPr>
        <w:jc w:val="both"/>
        <w:rPr>
          <w:rFonts w:ascii="Arial" w:hAnsi="Arial" w:cs="Arial"/>
        </w:rPr>
      </w:pPr>
    </w:p>
    <w:p w:rsidR="00586F3A" w:rsidRPr="00586F3A" w:rsidRDefault="00586F3A" w:rsidP="00586F3A">
      <w:pPr>
        <w:pStyle w:val="ListParagraph"/>
        <w:numPr>
          <w:ilvl w:val="0"/>
          <w:numId w:val="18"/>
        </w:numPr>
        <w:jc w:val="both"/>
        <w:rPr>
          <w:rFonts w:ascii="Arial" w:hAnsi="Arial" w:cs="Arial"/>
          <w:sz w:val="24"/>
        </w:rPr>
      </w:pPr>
      <w:r>
        <w:rPr>
          <w:rFonts w:ascii="Arial" w:hAnsi="Arial" w:cs="Arial"/>
          <w:sz w:val="24"/>
        </w:rPr>
        <w:t>“</w:t>
      </w:r>
      <w:r w:rsidRPr="00586F3A">
        <w:rPr>
          <w:rFonts w:ascii="Arial" w:hAnsi="Arial" w:cs="Arial"/>
          <w:sz w:val="24"/>
        </w:rPr>
        <w:t xml:space="preserve">Christ's method alone will give true success in reaching the people. The Saviour mingled with men as one who desired their good. He showed His sympathy for them, ministered to their needs, and won their confidence. Then He bade them, "Follow Me." </w:t>
      </w:r>
      <w:r>
        <w:rPr>
          <w:rFonts w:ascii="Arial" w:hAnsi="Arial" w:cs="Arial"/>
          <w:sz w:val="24"/>
        </w:rPr>
        <w:t xml:space="preserve"> (Mingle, Minister, &amp; Invite to small group)</w:t>
      </w:r>
    </w:p>
    <w:p w:rsidR="00586F3A" w:rsidRDefault="00586F3A" w:rsidP="00586F3A">
      <w:pPr>
        <w:pStyle w:val="NoSpacing"/>
        <w:numPr>
          <w:ilvl w:val="0"/>
          <w:numId w:val="18"/>
        </w:numPr>
        <w:rPr>
          <w:rFonts w:ascii="Arial" w:hAnsi="Arial" w:cs="Arial"/>
          <w:sz w:val="24"/>
        </w:rPr>
      </w:pPr>
      <w:r>
        <w:rPr>
          <w:rFonts w:ascii="Arial" w:hAnsi="Arial" w:cs="Arial"/>
          <w:sz w:val="24"/>
        </w:rPr>
        <w:t>Book clubs</w:t>
      </w:r>
      <w:r w:rsidR="00D81D08">
        <w:rPr>
          <w:rFonts w:ascii="Arial" w:hAnsi="Arial" w:cs="Arial"/>
          <w:sz w:val="24"/>
        </w:rPr>
        <w:t xml:space="preserve"> (examples)</w:t>
      </w:r>
      <w:r>
        <w:rPr>
          <w:rFonts w:ascii="Arial" w:hAnsi="Arial" w:cs="Arial"/>
          <w:sz w:val="24"/>
        </w:rPr>
        <w:t xml:space="preserve"> – (Mingle, minister, invite to small group)</w:t>
      </w:r>
    </w:p>
    <w:p w:rsidR="003E7312" w:rsidRDefault="003E7312" w:rsidP="003E7312">
      <w:pPr>
        <w:pStyle w:val="NoSpacing"/>
        <w:ind w:left="1440"/>
        <w:rPr>
          <w:rFonts w:ascii="Arial" w:hAnsi="Arial" w:cs="Arial"/>
          <w:sz w:val="24"/>
        </w:rPr>
      </w:pPr>
    </w:p>
    <w:p w:rsidR="00586F3A" w:rsidRDefault="00586F3A" w:rsidP="00586F3A">
      <w:pPr>
        <w:pStyle w:val="NoSpacing"/>
        <w:numPr>
          <w:ilvl w:val="0"/>
          <w:numId w:val="18"/>
        </w:numPr>
        <w:rPr>
          <w:rFonts w:ascii="Arial" w:hAnsi="Arial" w:cs="Arial"/>
          <w:sz w:val="24"/>
        </w:rPr>
      </w:pPr>
      <w:r>
        <w:rPr>
          <w:rFonts w:ascii="Arial" w:hAnsi="Arial" w:cs="Arial"/>
          <w:sz w:val="24"/>
        </w:rPr>
        <w:t>Felt-need seminars (mental, physical health, money seminars, etc.)  (Mingle, minister, &amp; Invite to small group)</w:t>
      </w:r>
    </w:p>
    <w:p w:rsidR="003E7312" w:rsidRDefault="003E7312" w:rsidP="003E7312">
      <w:pPr>
        <w:pStyle w:val="NoSpacing"/>
        <w:ind w:left="1440"/>
        <w:rPr>
          <w:rFonts w:ascii="Arial" w:hAnsi="Arial" w:cs="Arial"/>
          <w:sz w:val="24"/>
        </w:rPr>
      </w:pPr>
    </w:p>
    <w:p w:rsidR="00586F3A" w:rsidRDefault="00586F3A" w:rsidP="00586F3A">
      <w:pPr>
        <w:pStyle w:val="NoSpacing"/>
        <w:numPr>
          <w:ilvl w:val="0"/>
          <w:numId w:val="18"/>
        </w:numPr>
        <w:rPr>
          <w:rFonts w:ascii="Arial" w:hAnsi="Arial" w:cs="Arial"/>
          <w:sz w:val="24"/>
        </w:rPr>
      </w:pPr>
      <w:r>
        <w:rPr>
          <w:rFonts w:ascii="Arial" w:hAnsi="Arial" w:cs="Arial"/>
          <w:sz w:val="24"/>
        </w:rPr>
        <w:t>Use an empty chair within your group – ask who could benefit from our group – who will we invite to our next meeting?</w:t>
      </w:r>
      <w:r w:rsidR="004D4F07">
        <w:rPr>
          <w:rFonts w:ascii="Arial" w:hAnsi="Arial" w:cs="Arial"/>
          <w:sz w:val="24"/>
        </w:rPr>
        <w:t xml:space="preserve"> </w:t>
      </w:r>
    </w:p>
    <w:p w:rsidR="003E7312" w:rsidRDefault="003E7312" w:rsidP="003E7312">
      <w:pPr>
        <w:pStyle w:val="NoSpacing"/>
        <w:ind w:left="1440"/>
        <w:rPr>
          <w:rFonts w:ascii="Arial" w:hAnsi="Arial" w:cs="Arial"/>
          <w:sz w:val="24"/>
        </w:rPr>
      </w:pPr>
    </w:p>
    <w:p w:rsidR="00586F3A" w:rsidRDefault="00586F3A" w:rsidP="00586F3A">
      <w:pPr>
        <w:pStyle w:val="NoSpacing"/>
        <w:numPr>
          <w:ilvl w:val="0"/>
          <w:numId w:val="18"/>
        </w:numPr>
        <w:rPr>
          <w:rFonts w:ascii="Arial" w:hAnsi="Arial" w:cs="Arial"/>
          <w:sz w:val="24"/>
        </w:rPr>
      </w:pPr>
      <w:r>
        <w:rPr>
          <w:rFonts w:ascii="Arial" w:hAnsi="Arial" w:cs="Arial"/>
          <w:sz w:val="24"/>
        </w:rPr>
        <w:t xml:space="preserve">Outreach – world view of Christians (1) judgmental, (2) </w:t>
      </w:r>
      <w:r w:rsidR="003E7312">
        <w:rPr>
          <w:rFonts w:ascii="Arial" w:hAnsi="Arial" w:cs="Arial"/>
          <w:sz w:val="24"/>
        </w:rPr>
        <w:t xml:space="preserve">anti-fun, (3) hate LGBTQ, (4) only wants money.  </w:t>
      </w:r>
    </w:p>
    <w:p w:rsidR="003E7312" w:rsidRDefault="003E7312" w:rsidP="003E7312">
      <w:pPr>
        <w:pStyle w:val="NoSpacing"/>
        <w:ind w:left="1440"/>
        <w:rPr>
          <w:rFonts w:ascii="Arial" w:hAnsi="Arial" w:cs="Arial"/>
          <w:sz w:val="24"/>
        </w:rPr>
      </w:pPr>
    </w:p>
    <w:p w:rsidR="003E7312" w:rsidRDefault="003E7312" w:rsidP="00586F3A">
      <w:pPr>
        <w:pStyle w:val="NoSpacing"/>
        <w:numPr>
          <w:ilvl w:val="0"/>
          <w:numId w:val="18"/>
        </w:numPr>
        <w:rPr>
          <w:rFonts w:ascii="Arial" w:hAnsi="Arial" w:cs="Arial"/>
          <w:sz w:val="24"/>
        </w:rPr>
      </w:pPr>
      <w:r>
        <w:rPr>
          <w:rFonts w:ascii="Arial" w:hAnsi="Arial" w:cs="Arial"/>
          <w:sz w:val="24"/>
        </w:rPr>
        <w:t xml:space="preserve">People today seek (1) genuine caring people, and (2) spirituality – </w:t>
      </w:r>
      <w:r w:rsidR="00204077">
        <w:rPr>
          <w:rFonts w:ascii="Arial" w:hAnsi="Arial" w:cs="Arial"/>
          <w:sz w:val="24"/>
        </w:rPr>
        <w:t xml:space="preserve">a healthy small group </w:t>
      </w:r>
      <w:bookmarkStart w:id="0" w:name="_GoBack"/>
      <w:bookmarkEnd w:id="0"/>
      <w:r>
        <w:rPr>
          <w:rFonts w:ascii="Arial" w:hAnsi="Arial" w:cs="Arial"/>
          <w:sz w:val="24"/>
        </w:rPr>
        <w:t>is best prepared to reach out and bring people into our church.</w:t>
      </w:r>
    </w:p>
    <w:p w:rsidR="003E7312" w:rsidRDefault="003E7312" w:rsidP="003E7312">
      <w:pPr>
        <w:pStyle w:val="ListParagraph"/>
        <w:rPr>
          <w:rFonts w:ascii="Arial" w:hAnsi="Arial" w:cs="Arial"/>
          <w:sz w:val="24"/>
        </w:rPr>
      </w:pPr>
    </w:p>
    <w:p w:rsidR="003E7312" w:rsidRPr="001F7816" w:rsidRDefault="003E7312" w:rsidP="003E7312">
      <w:pPr>
        <w:pStyle w:val="NoSpacing"/>
        <w:numPr>
          <w:ilvl w:val="0"/>
          <w:numId w:val="2"/>
        </w:numPr>
        <w:rPr>
          <w:rFonts w:ascii="Arial" w:hAnsi="Arial" w:cs="Arial"/>
          <w:sz w:val="24"/>
        </w:rPr>
      </w:pPr>
      <w:r>
        <w:rPr>
          <w:rFonts w:ascii="Arial" w:hAnsi="Arial" w:cs="Arial"/>
          <w:sz w:val="24"/>
        </w:rPr>
        <w:t>Conclusion: HSG trains us to be more like God and prepares us to live in harmony throughout eternity.  The next presentation will teach how to do these four activities, explains how to start a small group, and addresses challenges one can experience within a small group.</w:t>
      </w:r>
    </w:p>
    <w:sectPr w:rsidR="003E7312" w:rsidRPr="001F7816" w:rsidSect="006E005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41C" w:rsidRDefault="0023241C" w:rsidP="00A621BC">
      <w:r>
        <w:separator/>
      </w:r>
    </w:p>
  </w:endnote>
  <w:endnote w:type="continuationSeparator" w:id="0">
    <w:p w:rsidR="0023241C" w:rsidRDefault="0023241C" w:rsidP="00A6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29559"/>
      <w:docPartObj>
        <w:docPartGallery w:val="Page Numbers (Bottom of Page)"/>
        <w:docPartUnique/>
      </w:docPartObj>
    </w:sdtPr>
    <w:sdtEndPr>
      <w:rPr>
        <w:noProof/>
      </w:rPr>
    </w:sdtEndPr>
    <w:sdtContent>
      <w:p w:rsidR="00A621BC" w:rsidRDefault="00A621BC">
        <w:pPr>
          <w:pStyle w:val="Footer"/>
          <w:jc w:val="center"/>
        </w:pPr>
        <w:r>
          <w:fldChar w:fldCharType="begin"/>
        </w:r>
        <w:r>
          <w:instrText xml:space="preserve"> PAGE   \* MERGEFORMAT </w:instrText>
        </w:r>
        <w:r>
          <w:fldChar w:fldCharType="separate"/>
        </w:r>
        <w:r w:rsidR="00204077">
          <w:rPr>
            <w:noProof/>
          </w:rPr>
          <w:t>4</w:t>
        </w:r>
        <w:r>
          <w:rPr>
            <w:noProof/>
          </w:rPr>
          <w:fldChar w:fldCharType="end"/>
        </w:r>
      </w:p>
    </w:sdtContent>
  </w:sdt>
  <w:p w:rsidR="00A621BC" w:rsidRDefault="00A62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41C" w:rsidRDefault="0023241C" w:rsidP="00A621BC">
      <w:r>
        <w:separator/>
      </w:r>
    </w:p>
  </w:footnote>
  <w:footnote w:type="continuationSeparator" w:id="0">
    <w:p w:rsidR="0023241C" w:rsidRDefault="0023241C" w:rsidP="00A62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A46"/>
    <w:multiLevelType w:val="hybridMultilevel"/>
    <w:tmpl w:val="93546DF2"/>
    <w:lvl w:ilvl="0" w:tplc="AEA0CD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5720D"/>
    <w:multiLevelType w:val="hybridMultilevel"/>
    <w:tmpl w:val="C92C4554"/>
    <w:lvl w:ilvl="0" w:tplc="2DC07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A93EB3"/>
    <w:multiLevelType w:val="hybridMultilevel"/>
    <w:tmpl w:val="F08E1BC2"/>
    <w:lvl w:ilvl="0" w:tplc="EF182E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3E0D9C"/>
    <w:multiLevelType w:val="hybridMultilevel"/>
    <w:tmpl w:val="E5E085F0"/>
    <w:lvl w:ilvl="0" w:tplc="964A2F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413438"/>
    <w:multiLevelType w:val="hybridMultilevel"/>
    <w:tmpl w:val="1F649EFE"/>
    <w:lvl w:ilvl="0" w:tplc="0C0680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553198"/>
    <w:multiLevelType w:val="hybridMultilevel"/>
    <w:tmpl w:val="3F1EDD36"/>
    <w:lvl w:ilvl="0" w:tplc="EEDE64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9E047D"/>
    <w:multiLevelType w:val="hybridMultilevel"/>
    <w:tmpl w:val="C2561610"/>
    <w:lvl w:ilvl="0" w:tplc="F2068C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B27493"/>
    <w:multiLevelType w:val="hybridMultilevel"/>
    <w:tmpl w:val="11DC9716"/>
    <w:lvl w:ilvl="0" w:tplc="BC56E8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66157C"/>
    <w:multiLevelType w:val="hybridMultilevel"/>
    <w:tmpl w:val="7C288CAA"/>
    <w:lvl w:ilvl="0" w:tplc="9D32F5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4F538C"/>
    <w:multiLevelType w:val="hybridMultilevel"/>
    <w:tmpl w:val="14FC6082"/>
    <w:lvl w:ilvl="0" w:tplc="3B5485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F44A0F"/>
    <w:multiLevelType w:val="hybridMultilevel"/>
    <w:tmpl w:val="7736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254FD"/>
    <w:multiLevelType w:val="hybridMultilevel"/>
    <w:tmpl w:val="7A407CCA"/>
    <w:lvl w:ilvl="0" w:tplc="AA9499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8D0718C"/>
    <w:multiLevelType w:val="hybridMultilevel"/>
    <w:tmpl w:val="13A27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15616C"/>
    <w:multiLevelType w:val="hybridMultilevel"/>
    <w:tmpl w:val="0A1AD628"/>
    <w:lvl w:ilvl="0" w:tplc="135866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5C60EB"/>
    <w:multiLevelType w:val="hybridMultilevel"/>
    <w:tmpl w:val="6262D866"/>
    <w:lvl w:ilvl="0" w:tplc="D2F46D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DD046A6"/>
    <w:multiLevelType w:val="hybridMultilevel"/>
    <w:tmpl w:val="8482091C"/>
    <w:lvl w:ilvl="0" w:tplc="F8489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050F63"/>
    <w:multiLevelType w:val="hybridMultilevel"/>
    <w:tmpl w:val="3D2E6580"/>
    <w:lvl w:ilvl="0" w:tplc="99DAB5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FA82160"/>
    <w:multiLevelType w:val="hybridMultilevel"/>
    <w:tmpl w:val="DB46C46E"/>
    <w:lvl w:ilvl="0" w:tplc="D24C5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2"/>
  </w:num>
  <w:num w:numId="3">
    <w:abstractNumId w:val="0"/>
  </w:num>
  <w:num w:numId="4">
    <w:abstractNumId w:val="13"/>
  </w:num>
  <w:num w:numId="5">
    <w:abstractNumId w:val="4"/>
  </w:num>
  <w:num w:numId="6">
    <w:abstractNumId w:val="3"/>
  </w:num>
  <w:num w:numId="7">
    <w:abstractNumId w:val="5"/>
  </w:num>
  <w:num w:numId="8">
    <w:abstractNumId w:val="2"/>
  </w:num>
  <w:num w:numId="9">
    <w:abstractNumId w:val="6"/>
  </w:num>
  <w:num w:numId="10">
    <w:abstractNumId w:val="1"/>
  </w:num>
  <w:num w:numId="11">
    <w:abstractNumId w:val="11"/>
  </w:num>
  <w:num w:numId="12">
    <w:abstractNumId w:val="17"/>
  </w:num>
  <w:num w:numId="13">
    <w:abstractNumId w:val="14"/>
  </w:num>
  <w:num w:numId="14">
    <w:abstractNumId w:val="8"/>
  </w:num>
  <w:num w:numId="15">
    <w:abstractNumId w:val="16"/>
  </w:num>
  <w:num w:numId="16">
    <w:abstractNumId w:val="7"/>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06"/>
    <w:rsid w:val="0015070D"/>
    <w:rsid w:val="001F7816"/>
    <w:rsid w:val="00204077"/>
    <w:rsid w:val="0023241C"/>
    <w:rsid w:val="0038473C"/>
    <w:rsid w:val="00386626"/>
    <w:rsid w:val="00391A8C"/>
    <w:rsid w:val="003E7312"/>
    <w:rsid w:val="00472179"/>
    <w:rsid w:val="004D4F07"/>
    <w:rsid w:val="00557C6F"/>
    <w:rsid w:val="00586F3A"/>
    <w:rsid w:val="00622239"/>
    <w:rsid w:val="006E0056"/>
    <w:rsid w:val="00736CFD"/>
    <w:rsid w:val="007C794B"/>
    <w:rsid w:val="008E150E"/>
    <w:rsid w:val="00A507C1"/>
    <w:rsid w:val="00A621BC"/>
    <w:rsid w:val="00AA6DB9"/>
    <w:rsid w:val="00B2049A"/>
    <w:rsid w:val="00B95506"/>
    <w:rsid w:val="00BD5225"/>
    <w:rsid w:val="00CB60C3"/>
    <w:rsid w:val="00D51439"/>
    <w:rsid w:val="00D81D08"/>
    <w:rsid w:val="00E26881"/>
    <w:rsid w:val="00E275DF"/>
    <w:rsid w:val="00FC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3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506"/>
    <w:pPr>
      <w:spacing w:after="0" w:line="240" w:lineRule="auto"/>
    </w:pPr>
  </w:style>
  <w:style w:type="paragraph" w:styleId="ListParagraph">
    <w:name w:val="List Paragraph"/>
    <w:basedOn w:val="Normal"/>
    <w:uiPriority w:val="34"/>
    <w:qFormat/>
    <w:rsid w:val="00622239"/>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621BC"/>
    <w:pPr>
      <w:tabs>
        <w:tab w:val="center" w:pos="4680"/>
        <w:tab w:val="right" w:pos="9360"/>
      </w:tabs>
    </w:pPr>
  </w:style>
  <w:style w:type="character" w:customStyle="1" w:styleId="HeaderChar">
    <w:name w:val="Header Char"/>
    <w:basedOn w:val="DefaultParagraphFont"/>
    <w:link w:val="Header"/>
    <w:uiPriority w:val="99"/>
    <w:rsid w:val="00A621B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621BC"/>
    <w:pPr>
      <w:tabs>
        <w:tab w:val="center" w:pos="4680"/>
        <w:tab w:val="right" w:pos="9360"/>
      </w:tabs>
    </w:pPr>
  </w:style>
  <w:style w:type="character" w:customStyle="1" w:styleId="FooterChar">
    <w:name w:val="Footer Char"/>
    <w:basedOn w:val="DefaultParagraphFont"/>
    <w:link w:val="Footer"/>
    <w:uiPriority w:val="99"/>
    <w:rsid w:val="00A621BC"/>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04077"/>
    <w:rPr>
      <w:rFonts w:ascii="Tahoma" w:hAnsi="Tahoma" w:cs="Tahoma"/>
      <w:sz w:val="16"/>
      <w:szCs w:val="16"/>
    </w:rPr>
  </w:style>
  <w:style w:type="character" w:customStyle="1" w:styleId="BalloonTextChar">
    <w:name w:val="Balloon Text Char"/>
    <w:basedOn w:val="DefaultParagraphFont"/>
    <w:link w:val="BalloonText"/>
    <w:uiPriority w:val="99"/>
    <w:semiHidden/>
    <w:rsid w:val="0020407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3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506"/>
    <w:pPr>
      <w:spacing w:after="0" w:line="240" w:lineRule="auto"/>
    </w:pPr>
  </w:style>
  <w:style w:type="paragraph" w:styleId="ListParagraph">
    <w:name w:val="List Paragraph"/>
    <w:basedOn w:val="Normal"/>
    <w:uiPriority w:val="34"/>
    <w:qFormat/>
    <w:rsid w:val="00622239"/>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621BC"/>
    <w:pPr>
      <w:tabs>
        <w:tab w:val="center" w:pos="4680"/>
        <w:tab w:val="right" w:pos="9360"/>
      </w:tabs>
    </w:pPr>
  </w:style>
  <w:style w:type="character" w:customStyle="1" w:styleId="HeaderChar">
    <w:name w:val="Header Char"/>
    <w:basedOn w:val="DefaultParagraphFont"/>
    <w:link w:val="Header"/>
    <w:uiPriority w:val="99"/>
    <w:rsid w:val="00A621B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621BC"/>
    <w:pPr>
      <w:tabs>
        <w:tab w:val="center" w:pos="4680"/>
        <w:tab w:val="right" w:pos="9360"/>
      </w:tabs>
    </w:pPr>
  </w:style>
  <w:style w:type="character" w:customStyle="1" w:styleId="FooterChar">
    <w:name w:val="Footer Char"/>
    <w:basedOn w:val="DefaultParagraphFont"/>
    <w:link w:val="Footer"/>
    <w:uiPriority w:val="99"/>
    <w:rsid w:val="00A621BC"/>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04077"/>
    <w:rPr>
      <w:rFonts w:ascii="Tahoma" w:hAnsi="Tahoma" w:cs="Tahoma"/>
      <w:sz w:val="16"/>
      <w:szCs w:val="16"/>
    </w:rPr>
  </w:style>
  <w:style w:type="character" w:customStyle="1" w:styleId="BalloonTextChar">
    <w:name w:val="Balloon Text Char"/>
    <w:basedOn w:val="DefaultParagraphFont"/>
    <w:link w:val="BalloonText"/>
    <w:uiPriority w:val="99"/>
    <w:semiHidden/>
    <w:rsid w:val="0020407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Dunavant</dc:creator>
  <cp:lastModifiedBy>Del Dunavant</cp:lastModifiedBy>
  <cp:revision>2</cp:revision>
  <cp:lastPrinted>2016-08-02T18:35:00Z</cp:lastPrinted>
  <dcterms:created xsi:type="dcterms:W3CDTF">2016-08-02T18:45:00Z</dcterms:created>
  <dcterms:modified xsi:type="dcterms:W3CDTF">2016-08-02T18:45:00Z</dcterms:modified>
</cp:coreProperties>
</file>