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D3B96" w:rsidRPr="0004429E" w:rsidRDefault="0004429E" w:rsidP="005D3B96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438150</wp:posOffset>
                </wp:positionV>
                <wp:extent cx="646747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D524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4.5pt" to="509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" strokecolor="#44546a [3215]" strokeweight="3pt">
                <v:stroke joinstyle="miter"/>
              </v:line>
            </w:pict>
          </mc:Fallback>
        </mc:AlternateContent>
      </w:r>
      <w:r w:rsidR="00CC5C4E" w:rsidRPr="0004429E">
        <w:rPr>
          <w:rFonts w:asciiTheme="minorHAnsi" w:hAnsiTheme="minorHAnsi"/>
        </w:rPr>
        <w:t xml:space="preserve">Explanation of </w:t>
      </w:r>
      <w:r w:rsidR="00EB30C7" w:rsidRPr="0004429E">
        <w:rPr>
          <w:rFonts w:asciiTheme="minorHAnsi" w:hAnsiTheme="minorHAnsi"/>
        </w:rPr>
        <w:t>Professional Growth</w:t>
      </w:r>
      <w:r w:rsidR="00B652EA" w:rsidRPr="0004429E">
        <w:rPr>
          <w:rFonts w:asciiTheme="minorHAnsi" w:hAnsiTheme="minorHAnsi"/>
        </w:rPr>
        <w:t xml:space="preserve"> Plan</w:t>
      </w:r>
      <w:r w:rsidR="00EF1AF7" w:rsidRPr="0004429E">
        <w:rPr>
          <w:rFonts w:asciiTheme="minorHAnsi" w:hAnsiTheme="minorHAnsi"/>
        </w:rPr>
        <w:t xml:space="preserve"> Compo</w:t>
      </w:r>
      <w:r w:rsidR="00CC5C4E" w:rsidRPr="0004429E">
        <w:rPr>
          <w:rFonts w:asciiTheme="minorHAnsi" w:hAnsiTheme="minorHAnsi"/>
        </w:rPr>
        <w:t>nents</w:t>
      </w:r>
    </w:p>
    <w:p w:rsidR="005D3B96" w:rsidRPr="0004429E" w:rsidRDefault="005D3B96" w:rsidP="005D3B9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7257"/>
      </w:tblGrid>
      <w:tr w:rsidR="005D3B96" w:rsidRPr="0004429E" w:rsidTr="001A70F0">
        <w:tc>
          <w:tcPr>
            <w:tcW w:w="2988" w:type="dxa"/>
            <w:shd w:val="clear" w:color="auto" w:fill="D9D9D9"/>
          </w:tcPr>
          <w:p w:rsidR="00BD7916" w:rsidRPr="0004429E" w:rsidRDefault="00BD7916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D3B96" w:rsidRPr="0004429E" w:rsidRDefault="005D3B96" w:rsidP="00244C9D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 xml:space="preserve">Name of </w:t>
            </w:r>
            <w:r w:rsidR="00EB30C7" w:rsidRPr="0004429E">
              <w:rPr>
                <w:rFonts w:asciiTheme="minorHAnsi" w:hAnsiTheme="minorHAnsi"/>
                <w:b/>
                <w:szCs w:val="20"/>
              </w:rPr>
              <w:t>Teacher</w:t>
            </w:r>
          </w:p>
          <w:p w:rsidR="005D3B96" w:rsidRPr="0004429E" w:rsidRDefault="00EB30C7" w:rsidP="00244C9D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(list other participants)</w:t>
            </w:r>
          </w:p>
          <w:p w:rsidR="00BD7916" w:rsidRPr="0004429E" w:rsidRDefault="00BD7916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5D3B96" w:rsidRPr="0004429E" w:rsidRDefault="005D3B96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3B96" w:rsidRPr="0004429E" w:rsidTr="001A70F0">
        <w:tc>
          <w:tcPr>
            <w:tcW w:w="2988" w:type="dxa"/>
            <w:shd w:val="clear" w:color="auto" w:fill="D9D9D9"/>
          </w:tcPr>
          <w:p w:rsidR="00BD7916" w:rsidRPr="0004429E" w:rsidRDefault="00BD7916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D3B96" w:rsidRPr="0004429E" w:rsidRDefault="00BD7916" w:rsidP="00244C9D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 xml:space="preserve">Name of </w:t>
            </w:r>
            <w:r w:rsidR="00B652EA" w:rsidRPr="0004429E">
              <w:rPr>
                <w:rFonts w:asciiTheme="minorHAnsi" w:hAnsiTheme="minorHAnsi"/>
                <w:b/>
                <w:szCs w:val="20"/>
              </w:rPr>
              <w:t>School</w:t>
            </w:r>
          </w:p>
          <w:p w:rsidR="00BD7916" w:rsidRPr="0004429E" w:rsidRDefault="00BD7916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5D3B96" w:rsidRPr="0004429E" w:rsidRDefault="005D3B96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3B96" w:rsidRPr="0004429E" w:rsidTr="001A70F0">
        <w:tc>
          <w:tcPr>
            <w:tcW w:w="2988" w:type="dxa"/>
            <w:shd w:val="clear" w:color="auto" w:fill="D9D9D9"/>
          </w:tcPr>
          <w:p w:rsidR="00BD7916" w:rsidRPr="0004429E" w:rsidRDefault="00BD7916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D3B96" w:rsidRPr="0004429E" w:rsidRDefault="00EB30C7" w:rsidP="00244C9D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Date Submitted</w:t>
            </w:r>
          </w:p>
          <w:p w:rsidR="00BD7916" w:rsidRPr="0004429E" w:rsidRDefault="00BD7916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5D3B96" w:rsidRPr="0004429E" w:rsidRDefault="005D3B96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3B96" w:rsidRPr="0004429E" w:rsidTr="001A70F0">
        <w:tc>
          <w:tcPr>
            <w:tcW w:w="2988" w:type="dxa"/>
            <w:shd w:val="clear" w:color="auto" w:fill="D9D9D9"/>
          </w:tcPr>
          <w:p w:rsidR="005D3B96" w:rsidRPr="0004429E" w:rsidRDefault="005D3B96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D3B96" w:rsidRPr="0004429E" w:rsidRDefault="00EB30C7" w:rsidP="00244C9D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Topic Selected</w:t>
            </w:r>
          </w:p>
          <w:p w:rsidR="005D3B96" w:rsidRPr="0004429E" w:rsidRDefault="005D3B96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CC5C4E" w:rsidRPr="0004429E" w:rsidRDefault="00CC5C4E" w:rsidP="001A70F0">
            <w:pPr>
              <w:tabs>
                <w:tab w:val="left" w:pos="5236"/>
              </w:tabs>
              <w:autoSpaceDE w:val="0"/>
              <w:autoSpaceDN w:val="0"/>
              <w:adjustRightInd w:val="0"/>
              <w:rPr>
                <w:rFonts w:asciiTheme="minorHAnsi" w:hAnsiTheme="minorHAnsi" w:cs="Wingdings 2"/>
                <w:sz w:val="20"/>
                <w:szCs w:val="20"/>
              </w:rPr>
            </w:pPr>
          </w:p>
          <w:p w:rsidR="00CC5C4E" w:rsidRPr="0004429E" w:rsidRDefault="00CC5C4E" w:rsidP="00CC5C4E">
            <w:p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Identify the focus of your plan</w:t>
            </w:r>
          </w:p>
          <w:p w:rsidR="005D3B96" w:rsidRPr="0004429E" w:rsidRDefault="005D3B96" w:rsidP="001A70F0">
            <w:pPr>
              <w:tabs>
                <w:tab w:val="left" w:pos="5236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30C7" w:rsidRPr="0004429E" w:rsidTr="001A70F0">
        <w:tc>
          <w:tcPr>
            <w:tcW w:w="2988" w:type="dxa"/>
            <w:shd w:val="clear" w:color="auto" w:fill="D9D9D9"/>
          </w:tcPr>
          <w:p w:rsidR="00EB30C7" w:rsidRPr="0004429E" w:rsidRDefault="00EB30C7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30C7" w:rsidRPr="0004429E" w:rsidRDefault="00EB30C7" w:rsidP="00244C9D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Rationale</w:t>
            </w:r>
          </w:p>
          <w:p w:rsidR="00EB30C7" w:rsidRPr="0004429E" w:rsidRDefault="00EB30C7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EB30C7" w:rsidRPr="0004429E" w:rsidRDefault="00EB30C7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C5C4E" w:rsidRPr="0004429E" w:rsidRDefault="00CC5C4E" w:rsidP="00244C9D">
            <w:p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Explain your reason for choosing this topic</w:t>
            </w:r>
          </w:p>
          <w:p w:rsidR="00CC5C4E" w:rsidRPr="0004429E" w:rsidRDefault="00CC5C4E" w:rsidP="001A70F0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Why have you chosen this area as the focus of your plan?</w:t>
            </w:r>
          </w:p>
          <w:p w:rsidR="00CC5C4E" w:rsidRPr="0004429E" w:rsidRDefault="00CC5C4E" w:rsidP="001A70F0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Why should you investigate this area?</w:t>
            </w:r>
          </w:p>
          <w:p w:rsidR="00CC5C4E" w:rsidRPr="0004429E" w:rsidRDefault="00CC5C4E" w:rsidP="001A70F0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problem or issue would you like to resolve?</w:t>
            </w:r>
          </w:p>
          <w:p w:rsidR="00CC5C4E" w:rsidRPr="0004429E" w:rsidRDefault="00CC5C4E" w:rsidP="001A70F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3B96" w:rsidRPr="0004429E" w:rsidTr="001A70F0">
        <w:tc>
          <w:tcPr>
            <w:tcW w:w="2988" w:type="dxa"/>
            <w:shd w:val="clear" w:color="auto" w:fill="D9D9D9"/>
          </w:tcPr>
          <w:p w:rsidR="005D3B96" w:rsidRPr="0004429E" w:rsidRDefault="005D3B96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D3B96" w:rsidRPr="0004429E" w:rsidRDefault="00EB30C7" w:rsidP="00B652E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Learner Centered Goals</w:t>
            </w:r>
          </w:p>
        </w:tc>
        <w:tc>
          <w:tcPr>
            <w:tcW w:w="7380" w:type="dxa"/>
            <w:shd w:val="clear" w:color="auto" w:fill="auto"/>
          </w:tcPr>
          <w:p w:rsidR="00B652EA" w:rsidRPr="0004429E" w:rsidRDefault="00B652EA" w:rsidP="00B652E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53642" w:rsidRPr="0004429E" w:rsidRDefault="00CC5C4E" w:rsidP="00CC5C4E">
            <w:p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 xml:space="preserve">These goal statements represent the growth in student achievement or performance that will occur on completion of the plan.  </w:t>
            </w:r>
            <w:r w:rsidR="00BD7916" w:rsidRPr="0004429E">
              <w:rPr>
                <w:rFonts w:asciiTheme="minorHAnsi" w:hAnsiTheme="minorHAnsi"/>
                <w:sz w:val="20"/>
                <w:szCs w:val="20"/>
              </w:rPr>
              <w:t>I</w:t>
            </w:r>
            <w:r w:rsidRPr="0004429E">
              <w:rPr>
                <w:rFonts w:asciiTheme="minorHAnsi" w:hAnsiTheme="minorHAnsi"/>
                <w:sz w:val="20"/>
                <w:szCs w:val="20"/>
              </w:rPr>
              <w:t>t is important to keep a narrow, clearly defined focus that produces manageable and realistic goals.  Be as specific as possible about how your plan will improvement student achievement.  This achievement may not be immediate; it may take a year or two to see results.</w:t>
            </w:r>
          </w:p>
          <w:p w:rsidR="00CC5C4E" w:rsidRPr="0004429E" w:rsidRDefault="00CC5C4E" w:rsidP="00CC5C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4119" w:rsidRPr="0004429E" w:rsidTr="001A70F0">
        <w:tc>
          <w:tcPr>
            <w:tcW w:w="2988" w:type="dxa"/>
            <w:shd w:val="clear" w:color="auto" w:fill="D9D9D9"/>
          </w:tcPr>
          <w:p w:rsidR="002F4119" w:rsidRPr="0004429E" w:rsidRDefault="002F4119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F4119" w:rsidRPr="0004429E" w:rsidRDefault="00EB30C7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Action Plan/Timeline</w:t>
            </w:r>
          </w:p>
          <w:p w:rsidR="002F4119" w:rsidRPr="0004429E" w:rsidRDefault="002F4119" w:rsidP="00244C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2F4119" w:rsidRPr="0004429E" w:rsidRDefault="002F4119" w:rsidP="00244C9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4119" w:rsidRPr="0004429E" w:rsidRDefault="00CC5C4E" w:rsidP="00EB30C7">
            <w:p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List the tasks or activities you need to complete and a time line of when you will complete the task or activity.  Even if they are only approximations, the times serve as a benchmark to ensure that you are progressing toward completion.  Use action verbs to write your tasks.  The more details you provide, the better the direction you will have.</w:t>
            </w:r>
          </w:p>
          <w:p w:rsidR="00CC5C4E" w:rsidRPr="0004429E" w:rsidRDefault="00CC5C4E" w:rsidP="001A70F0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sequential steps will you follow to complete your plan?</w:t>
            </w:r>
          </w:p>
          <w:p w:rsidR="00CC5C4E" w:rsidRPr="0004429E" w:rsidRDefault="00CC5C4E" w:rsidP="001A70F0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resources will you review?</w:t>
            </w:r>
          </w:p>
          <w:p w:rsidR="00CC5C4E" w:rsidRPr="0004429E" w:rsidRDefault="00CC5C4E" w:rsidP="001A70F0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Whom will you interview?</w:t>
            </w:r>
          </w:p>
          <w:p w:rsidR="00CC5C4E" w:rsidRPr="0004429E" w:rsidRDefault="00CC5C4E" w:rsidP="001A70F0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will you create?</w:t>
            </w:r>
          </w:p>
          <w:p w:rsidR="00CC5C4E" w:rsidRPr="0004429E" w:rsidRDefault="00CC5C4E" w:rsidP="001A70F0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books will you read?</w:t>
            </w:r>
          </w:p>
          <w:p w:rsidR="00EB30C7" w:rsidRPr="0004429E" w:rsidRDefault="00CC5C4E" w:rsidP="001A70F0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workshop will you attend?</w:t>
            </w:r>
          </w:p>
          <w:p w:rsidR="00EB30C7" w:rsidRPr="0004429E" w:rsidRDefault="00EB30C7" w:rsidP="00EB3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7916" w:rsidRPr="0004429E" w:rsidTr="001A70F0">
        <w:trPr>
          <w:trHeight w:val="1295"/>
        </w:trPr>
        <w:tc>
          <w:tcPr>
            <w:tcW w:w="2988" w:type="dxa"/>
            <w:shd w:val="clear" w:color="auto" w:fill="D9D9D9"/>
          </w:tcPr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Resource Needs</w:t>
            </w:r>
          </w:p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Identify the types of support you need to complete your plan.</w:t>
            </w:r>
          </w:p>
          <w:p w:rsidR="00BD7916" w:rsidRPr="0004429E" w:rsidRDefault="00BD7916" w:rsidP="001A70F0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Do you need particular books, video, or audio?</w:t>
            </w:r>
          </w:p>
          <w:p w:rsidR="00BD7916" w:rsidRPr="0004429E" w:rsidRDefault="00BD7916" w:rsidP="001A70F0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Do you need release time to visit other programs or observe other teachers?</w:t>
            </w:r>
          </w:p>
          <w:p w:rsidR="00BD7916" w:rsidRPr="0004429E" w:rsidRDefault="00BD7916" w:rsidP="001A70F0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Do you need to attend a specific workshop or training?</w:t>
            </w:r>
          </w:p>
          <w:p w:rsidR="00BD7916" w:rsidRPr="0004429E" w:rsidRDefault="00BD7916" w:rsidP="001A70F0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Do you need to find an expert who can provide you with training?</w:t>
            </w:r>
          </w:p>
          <w:p w:rsidR="00BD7916" w:rsidRPr="0004429E" w:rsidRDefault="00BD7916" w:rsidP="001A70F0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costs will be incurred as you complete your plan?</w:t>
            </w:r>
          </w:p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26FC" w:rsidRPr="0004429E" w:rsidRDefault="006526FC">
      <w:pPr>
        <w:rPr>
          <w:rFonts w:asciiTheme="minorHAnsi" w:hAnsiTheme="minorHAnsi"/>
        </w:rPr>
      </w:pPr>
      <w:r w:rsidRPr="0004429E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7252"/>
      </w:tblGrid>
      <w:tr w:rsidR="00BD7916" w:rsidRPr="0004429E" w:rsidTr="001A70F0">
        <w:trPr>
          <w:trHeight w:val="1295"/>
        </w:trPr>
        <w:tc>
          <w:tcPr>
            <w:tcW w:w="2988" w:type="dxa"/>
            <w:shd w:val="clear" w:color="auto" w:fill="D9D9D9"/>
          </w:tcPr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Plan Evaluation and Methods of Sharing with Learning Community</w:t>
            </w:r>
          </w:p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Explain what you will do to provide evidence that you have addressed your Essential Question and attained your goals at completion of your plan.</w:t>
            </w:r>
            <w:r w:rsidR="006526FC" w:rsidRPr="0004429E">
              <w:rPr>
                <w:rFonts w:asciiTheme="minorHAnsi" w:hAnsiTheme="minorHAnsi"/>
                <w:sz w:val="20"/>
                <w:szCs w:val="20"/>
              </w:rPr>
              <w:t xml:space="preserve"> Explain how you will share your growth plan experience with your learning community.</w:t>
            </w:r>
          </w:p>
          <w:p w:rsidR="00BD7916" w:rsidRPr="0004429E" w:rsidRDefault="00BD7916" w:rsidP="001A70F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How will you determine whether growth has occurred (yours and your students?)</w:t>
            </w:r>
          </w:p>
          <w:p w:rsidR="00BD7916" w:rsidRPr="0004429E" w:rsidRDefault="00BD7916" w:rsidP="001A70F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How will you determine whether you implemented your growth plan effectively?</w:t>
            </w:r>
          </w:p>
          <w:p w:rsidR="00BD7916" w:rsidRPr="0004429E" w:rsidRDefault="00BD7916" w:rsidP="001A70F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Did you attain the goals you established?</w:t>
            </w:r>
          </w:p>
          <w:p w:rsidR="00BD7916" w:rsidRPr="0004429E" w:rsidRDefault="00BD7916" w:rsidP="001A70F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documentation will show new knowledge or skill?  Changes in instructional practices?</w:t>
            </w:r>
          </w:p>
          <w:p w:rsidR="00BD7916" w:rsidRPr="0004429E" w:rsidRDefault="00BD7916" w:rsidP="001A70F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documentation will show your effort</w:t>
            </w:r>
          </w:p>
          <w:p w:rsidR="00BD7916" w:rsidRPr="0004429E" w:rsidRDefault="00BD7916" w:rsidP="001A70F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documentation will show a contribution to the learning community</w:t>
            </w:r>
          </w:p>
          <w:p w:rsidR="00BD7916" w:rsidRPr="0004429E" w:rsidRDefault="00BD7916" w:rsidP="001A70F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documentation will show improvement in student achievement?</w:t>
            </w:r>
          </w:p>
          <w:p w:rsidR="006526FC" w:rsidRPr="0004429E" w:rsidRDefault="006526FC" w:rsidP="001A70F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Who might benefit most from your new knowledge and skills?</w:t>
            </w:r>
          </w:p>
          <w:p w:rsidR="006526FC" w:rsidRPr="0004429E" w:rsidRDefault="006526FC" w:rsidP="001A70F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What forum and format will you use to share your growth plan experience?</w:t>
            </w:r>
          </w:p>
          <w:p w:rsidR="006526FC" w:rsidRPr="0004429E" w:rsidRDefault="006526FC" w:rsidP="001A70F0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7916" w:rsidRPr="0004429E" w:rsidTr="001A70F0">
        <w:tc>
          <w:tcPr>
            <w:tcW w:w="2988" w:type="dxa"/>
            <w:shd w:val="clear" w:color="auto" w:fill="D9D9D9"/>
          </w:tcPr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Projected Completion Date</w:t>
            </w:r>
          </w:p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Specify when you anticipate completing your plan.  Be as realistic as possible.</w:t>
            </w:r>
          </w:p>
        </w:tc>
      </w:tr>
      <w:tr w:rsidR="006526FC" w:rsidRPr="0004429E" w:rsidTr="001A70F0">
        <w:tc>
          <w:tcPr>
            <w:tcW w:w="2988" w:type="dxa"/>
            <w:shd w:val="clear" w:color="auto" w:fill="D9D9D9"/>
          </w:tcPr>
          <w:p w:rsidR="006526FC" w:rsidRPr="0004429E" w:rsidRDefault="006526FC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526FC" w:rsidRPr="0004429E" w:rsidRDefault="006526FC" w:rsidP="00BD7916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Projected Completion Date</w:t>
            </w:r>
          </w:p>
          <w:p w:rsidR="006526FC" w:rsidRPr="0004429E" w:rsidRDefault="006526FC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6526FC" w:rsidRPr="0004429E" w:rsidRDefault="006526FC" w:rsidP="00BD79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7916" w:rsidRPr="0004429E" w:rsidTr="001A70F0">
        <w:tc>
          <w:tcPr>
            <w:tcW w:w="2988" w:type="dxa"/>
            <w:shd w:val="clear" w:color="auto" w:fill="D9D9D9"/>
          </w:tcPr>
          <w:p w:rsidR="006526FC" w:rsidRPr="0004429E" w:rsidRDefault="006526FC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7916" w:rsidRPr="0004429E" w:rsidRDefault="006526FC" w:rsidP="00BD7916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Teacher’s</w:t>
            </w:r>
            <w:r w:rsidR="00BD7916" w:rsidRPr="0004429E">
              <w:rPr>
                <w:rFonts w:asciiTheme="minorHAnsi" w:hAnsiTheme="minorHAnsi"/>
                <w:b/>
                <w:szCs w:val="20"/>
              </w:rPr>
              <w:t xml:space="preserve"> Signature</w:t>
            </w:r>
          </w:p>
          <w:p w:rsidR="006526FC" w:rsidRPr="0004429E" w:rsidRDefault="006526FC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7916" w:rsidRPr="0004429E" w:rsidTr="001A70F0">
        <w:tc>
          <w:tcPr>
            <w:tcW w:w="2988" w:type="dxa"/>
            <w:shd w:val="clear" w:color="auto" w:fill="D9D9D9"/>
          </w:tcPr>
          <w:p w:rsidR="006526FC" w:rsidRPr="0004429E" w:rsidRDefault="006526FC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7916" w:rsidRPr="0004429E" w:rsidRDefault="006526FC" w:rsidP="00BD7916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Administrator’s</w:t>
            </w:r>
            <w:r w:rsidR="00BD7916" w:rsidRPr="0004429E">
              <w:rPr>
                <w:rFonts w:asciiTheme="minorHAnsi" w:hAnsiTheme="minorHAnsi"/>
                <w:b/>
                <w:szCs w:val="20"/>
              </w:rPr>
              <w:t xml:space="preserve"> Signature</w:t>
            </w:r>
          </w:p>
          <w:p w:rsidR="006526FC" w:rsidRPr="0004429E" w:rsidRDefault="006526FC" w:rsidP="00BD7916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 xml:space="preserve">          (large schools)</w:t>
            </w:r>
          </w:p>
          <w:p w:rsidR="006526FC" w:rsidRPr="0004429E" w:rsidRDefault="006526FC" w:rsidP="00BD7916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Superintendent’s Signature</w:t>
            </w:r>
          </w:p>
          <w:p w:rsidR="006526FC" w:rsidRPr="0004429E" w:rsidRDefault="006526FC" w:rsidP="00BD7916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 xml:space="preserve">          (small schools)</w:t>
            </w:r>
          </w:p>
          <w:p w:rsidR="006526FC" w:rsidRPr="0004429E" w:rsidRDefault="006526FC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7916" w:rsidRPr="0004429E" w:rsidTr="001A70F0">
        <w:tc>
          <w:tcPr>
            <w:tcW w:w="2988" w:type="dxa"/>
            <w:shd w:val="clear" w:color="auto" w:fill="D9D9D9"/>
          </w:tcPr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b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Progress Meetings</w:t>
            </w:r>
          </w:p>
          <w:p w:rsidR="00BD7916" w:rsidRPr="0004429E" w:rsidRDefault="00BD7916" w:rsidP="00BD79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4429E">
              <w:rPr>
                <w:rFonts w:asciiTheme="minorHAnsi" w:hAnsiTheme="minorHAnsi"/>
                <w:b/>
                <w:szCs w:val="20"/>
              </w:rPr>
              <w:t>(Dates and Notes)</w:t>
            </w:r>
          </w:p>
        </w:tc>
        <w:tc>
          <w:tcPr>
            <w:tcW w:w="7380" w:type="dxa"/>
            <w:shd w:val="clear" w:color="auto" w:fill="auto"/>
          </w:tcPr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  <w:r w:rsidRPr="0004429E">
              <w:rPr>
                <w:rFonts w:asciiTheme="minorHAnsi" w:hAnsiTheme="minorHAnsi"/>
                <w:sz w:val="20"/>
                <w:szCs w:val="20"/>
              </w:rPr>
              <w:t>Record dates and notes of meetings held with your administrator to report on progress.</w:t>
            </w:r>
          </w:p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D7916" w:rsidRPr="0004429E" w:rsidRDefault="00BD7916" w:rsidP="00BD79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D3B96" w:rsidRPr="0004429E" w:rsidRDefault="005D3B96" w:rsidP="005D3B96">
      <w:pPr>
        <w:rPr>
          <w:rFonts w:asciiTheme="minorHAnsi" w:hAnsiTheme="minorHAnsi"/>
        </w:rPr>
      </w:pPr>
    </w:p>
    <w:p w:rsidR="005D3B96" w:rsidRPr="0004429E" w:rsidRDefault="005D3B96" w:rsidP="005D3B96">
      <w:pPr>
        <w:rPr>
          <w:rFonts w:asciiTheme="minorHAnsi" w:hAnsiTheme="minorHAnsi"/>
        </w:rPr>
      </w:pPr>
    </w:p>
    <w:p w:rsidR="005D3B96" w:rsidRPr="0004429E" w:rsidRDefault="005D3B96" w:rsidP="005D3B96">
      <w:pPr>
        <w:rPr>
          <w:rFonts w:asciiTheme="minorHAnsi" w:hAnsiTheme="minorHAnsi"/>
        </w:rPr>
      </w:pPr>
    </w:p>
    <w:p w:rsidR="005D3B96" w:rsidRPr="0004429E" w:rsidRDefault="00572A31" w:rsidP="005D3B96">
      <w:pPr>
        <w:rPr>
          <w:rFonts w:asciiTheme="minorHAnsi" w:hAnsiTheme="minorHAnsi"/>
        </w:rPr>
      </w:pPr>
      <w:r w:rsidRPr="0004429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67945</wp:posOffset>
                </wp:positionV>
                <wp:extent cx="2628900" cy="876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B96" w:rsidRPr="0004429E" w:rsidRDefault="005D3B96" w:rsidP="005D3B9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smartTag w:uri="urn:schemas-microsoft-com:office:smarttags" w:element="place">
                              <w:r w:rsidRPr="0004429E">
                                <w:rPr>
                                  <w:rFonts w:asciiTheme="minorHAnsi" w:hAnsiTheme="minorHAnsi"/>
                                </w:rPr>
                                <w:t>Northern California</w:t>
                              </w:r>
                            </w:smartTag>
                            <w:r w:rsidRPr="0004429E">
                              <w:rPr>
                                <w:rFonts w:asciiTheme="minorHAnsi" w:hAnsiTheme="minorHAnsi"/>
                              </w:rPr>
                              <w:t xml:space="preserve"> Conference</w:t>
                            </w:r>
                          </w:p>
                          <w:p w:rsidR="005D3B96" w:rsidRPr="0004429E" w:rsidRDefault="005D3B96" w:rsidP="005D3B9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04429E">
                              <w:rPr>
                                <w:rFonts w:asciiTheme="minorHAnsi" w:hAnsiTheme="minorHAnsi"/>
                              </w:rPr>
                              <w:t>Office of Education</w:t>
                            </w:r>
                          </w:p>
                          <w:p w:rsidR="005D3B96" w:rsidRPr="0004429E" w:rsidRDefault="005D3B96" w:rsidP="005D3B9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04429E">
                                  <w:rPr>
                                    <w:rFonts w:asciiTheme="minorHAnsi" w:hAnsiTheme="minorHAnsi"/>
                                  </w:rPr>
                                  <w:t>PO Box</w:t>
                                </w:r>
                              </w:smartTag>
                              <w:r w:rsidRPr="0004429E">
                                <w:rPr>
                                  <w:rFonts w:asciiTheme="minorHAnsi" w:hAnsiTheme="minorHAnsi"/>
                                </w:rPr>
                                <w:t xml:space="preserve"> 23165</w:t>
                              </w:r>
                            </w:smartTag>
                          </w:p>
                          <w:p w:rsidR="005D3B96" w:rsidRPr="0004429E" w:rsidRDefault="005D3B96" w:rsidP="0004429E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04429E">
                              <w:rPr>
                                <w:rFonts w:asciiTheme="minorHAnsi" w:hAnsiTheme="minorHAnsi"/>
                              </w:rPr>
                              <w:t>Pleasant Hill, CA  94523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.85pt;margin-top:5.35pt;width:207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Vv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" stroked="f">
                <v:textbox>
                  <w:txbxContent>
                    <w:p w:rsidR="005D3B96" w:rsidRPr="0004429E" w:rsidRDefault="005D3B96" w:rsidP="005D3B9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smartTag w:uri="urn:schemas-microsoft-com:office:smarttags" w:element="place">
                        <w:r w:rsidRPr="0004429E">
                          <w:rPr>
                            <w:rFonts w:asciiTheme="minorHAnsi" w:hAnsiTheme="minorHAnsi"/>
                          </w:rPr>
                          <w:t>Northern California</w:t>
                        </w:r>
                      </w:smartTag>
                      <w:r w:rsidRPr="0004429E">
                        <w:rPr>
                          <w:rFonts w:asciiTheme="minorHAnsi" w:hAnsiTheme="minorHAnsi"/>
                        </w:rPr>
                        <w:t xml:space="preserve"> Conference</w:t>
                      </w:r>
                    </w:p>
                    <w:p w:rsidR="005D3B96" w:rsidRPr="0004429E" w:rsidRDefault="005D3B96" w:rsidP="005D3B9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04429E">
                        <w:rPr>
                          <w:rFonts w:asciiTheme="minorHAnsi" w:hAnsiTheme="minorHAnsi"/>
                        </w:rPr>
                        <w:t>Office of Education</w:t>
                      </w:r>
                    </w:p>
                    <w:p w:rsidR="005D3B96" w:rsidRPr="0004429E" w:rsidRDefault="005D3B96" w:rsidP="005D3B9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04429E">
                            <w:rPr>
                              <w:rFonts w:asciiTheme="minorHAnsi" w:hAnsiTheme="minorHAnsi"/>
                            </w:rPr>
                            <w:t>PO Box</w:t>
                          </w:r>
                        </w:smartTag>
                        <w:r w:rsidRPr="0004429E">
                          <w:rPr>
                            <w:rFonts w:asciiTheme="minorHAnsi" w:hAnsiTheme="minorHAnsi"/>
                          </w:rPr>
                          <w:t xml:space="preserve"> 23165</w:t>
                        </w:r>
                      </w:smartTag>
                    </w:p>
                    <w:p w:rsidR="005D3B96" w:rsidRPr="0004429E" w:rsidRDefault="005D3B96" w:rsidP="0004429E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04429E">
                        <w:rPr>
                          <w:rFonts w:asciiTheme="minorHAnsi" w:hAnsiTheme="minorHAnsi"/>
                        </w:rPr>
                        <w:t>Pleasant Hill, CA  94523</w:t>
                      </w:r>
                    </w:p>
                  </w:txbxContent>
                </v:textbox>
              </v:shape>
            </w:pict>
          </mc:Fallback>
        </mc:AlternateContent>
      </w:r>
      <w:r w:rsidRPr="0004429E">
        <w:rPr>
          <w:rFonts w:asciiTheme="minorHAnsi" w:hAnsiTheme="minorHAnsi"/>
          <w:noProof/>
        </w:rPr>
        <w:drawing>
          <wp:inline distT="0" distB="0" distL="0" distR="0">
            <wp:extent cx="1971228" cy="666750"/>
            <wp:effectExtent l="0" t="0" r="0" b="0"/>
            <wp:docPr id="1" name="Picture 1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42" cy="67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96" w:rsidRPr="0004429E" w:rsidRDefault="005D3B96" w:rsidP="005D3B96">
      <w:pPr>
        <w:rPr>
          <w:rFonts w:asciiTheme="minorHAnsi" w:hAnsiTheme="minorHAnsi"/>
        </w:rPr>
      </w:pPr>
    </w:p>
    <w:sectPr w:rsidR="005D3B96" w:rsidRPr="0004429E" w:rsidSect="00EA437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F0" w:rsidRDefault="001A70F0">
      <w:r>
        <w:separator/>
      </w:r>
    </w:p>
  </w:endnote>
  <w:endnote w:type="continuationSeparator" w:id="0">
    <w:p w:rsidR="001A70F0" w:rsidRDefault="001A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F0" w:rsidRDefault="001A70F0">
      <w:r>
        <w:separator/>
      </w:r>
    </w:p>
  </w:footnote>
  <w:footnote w:type="continuationSeparator" w:id="0">
    <w:p w:rsidR="001A70F0" w:rsidRDefault="001A7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D7D"/>
    <w:multiLevelType w:val="hybridMultilevel"/>
    <w:tmpl w:val="5D5E35B2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10C"/>
    <w:multiLevelType w:val="hybridMultilevel"/>
    <w:tmpl w:val="4C002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CF2"/>
    <w:multiLevelType w:val="hybridMultilevel"/>
    <w:tmpl w:val="58425F2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5808"/>
    <w:multiLevelType w:val="hybridMultilevel"/>
    <w:tmpl w:val="F1FE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A00BF"/>
    <w:multiLevelType w:val="hybridMultilevel"/>
    <w:tmpl w:val="91E45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0B55"/>
    <w:multiLevelType w:val="hybridMultilevel"/>
    <w:tmpl w:val="CF768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B39B8"/>
    <w:multiLevelType w:val="hybridMultilevel"/>
    <w:tmpl w:val="F2FA094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01E0"/>
    <w:multiLevelType w:val="hybridMultilevel"/>
    <w:tmpl w:val="3186688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316F"/>
    <w:multiLevelType w:val="hybridMultilevel"/>
    <w:tmpl w:val="6B202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16CE0"/>
    <w:multiLevelType w:val="hybridMultilevel"/>
    <w:tmpl w:val="0F1E6AB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340EB"/>
    <w:multiLevelType w:val="hybridMultilevel"/>
    <w:tmpl w:val="40A6B34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A539D"/>
    <w:multiLevelType w:val="hybridMultilevel"/>
    <w:tmpl w:val="83C6C9E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A3990"/>
    <w:multiLevelType w:val="hybridMultilevel"/>
    <w:tmpl w:val="1C6A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55216"/>
    <w:multiLevelType w:val="hybridMultilevel"/>
    <w:tmpl w:val="D0C6E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86E34"/>
    <w:multiLevelType w:val="hybridMultilevel"/>
    <w:tmpl w:val="FC76FF2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1742F"/>
    <w:multiLevelType w:val="hybridMultilevel"/>
    <w:tmpl w:val="12025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04C5A"/>
    <w:multiLevelType w:val="hybridMultilevel"/>
    <w:tmpl w:val="AF90D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D0CF9"/>
    <w:multiLevelType w:val="hybridMultilevel"/>
    <w:tmpl w:val="C1EE3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7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96"/>
    <w:rsid w:val="0004429E"/>
    <w:rsid w:val="001A70F0"/>
    <w:rsid w:val="002021E7"/>
    <w:rsid w:val="00244C9D"/>
    <w:rsid w:val="00251099"/>
    <w:rsid w:val="002F4119"/>
    <w:rsid w:val="00453642"/>
    <w:rsid w:val="0047402C"/>
    <w:rsid w:val="00572A31"/>
    <w:rsid w:val="005D3B96"/>
    <w:rsid w:val="006526FC"/>
    <w:rsid w:val="006D1EF6"/>
    <w:rsid w:val="006D4B8F"/>
    <w:rsid w:val="006D5CD2"/>
    <w:rsid w:val="00787F21"/>
    <w:rsid w:val="008D62C1"/>
    <w:rsid w:val="00973363"/>
    <w:rsid w:val="009E3CA0"/>
    <w:rsid w:val="00B652EA"/>
    <w:rsid w:val="00BD7916"/>
    <w:rsid w:val="00CC5C4E"/>
    <w:rsid w:val="00D37D7E"/>
    <w:rsid w:val="00D70626"/>
    <w:rsid w:val="00DB3F12"/>
    <w:rsid w:val="00DD44B5"/>
    <w:rsid w:val="00E80536"/>
    <w:rsid w:val="00EA437A"/>
    <w:rsid w:val="00EB30C7"/>
    <w:rsid w:val="00E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B889B-6D15-499A-B95B-2F29916D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qFormat/>
    <w:rsid w:val="005D3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B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Students</vt:lpstr>
    </vt:vector>
  </TitlesOfParts>
  <Company>NCC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Students</dc:title>
  <dc:subject/>
  <dc:creator>Berit</dc:creator>
  <cp:keywords/>
  <dc:description/>
  <cp:lastModifiedBy>Alicia Butcher</cp:lastModifiedBy>
  <cp:revision>2</cp:revision>
  <cp:lastPrinted>2008-07-18T01:48:00Z</cp:lastPrinted>
  <dcterms:created xsi:type="dcterms:W3CDTF">2018-02-07T15:16:00Z</dcterms:created>
  <dcterms:modified xsi:type="dcterms:W3CDTF">2018-02-07T15:16:00Z</dcterms:modified>
</cp:coreProperties>
</file>